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5A3CC0">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5A3CC0">
              <w:rPr>
                <w:rFonts w:ascii="ＭＳ Ｐゴシック" w:eastAsia="ＭＳ Ｐゴシック" w:hAnsi="ＭＳ Ｐゴシック" w:hint="eastAsia"/>
                <w:b/>
                <w:sz w:val="24"/>
              </w:rPr>
              <w:t>4</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5A3CC0">
              <w:rPr>
                <w:rFonts w:ascii="ＭＳ Ｐゴシック" w:eastAsia="ＭＳ Ｐゴシック" w:hAnsi="ＭＳ Ｐゴシック" w:hint="eastAsia"/>
              </w:rPr>
              <w:t>5/5</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9801D7" w:rsidRPr="009801D7">
                    <w:rPr>
                      <w:rFonts w:ascii="ＭＳ Ｐゴシック" w:eastAsia="ＭＳ Ｐゴシック" w:hAnsi="ＭＳ Ｐゴシック" w:hint="eastAsia"/>
                      <w:sz w:val="18"/>
                      <w:lang w:eastAsia="zh-CN"/>
                    </w:rPr>
                    <w:t xml:space="preserve"> 58</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9801D7" w:rsidRPr="009801D7">
                    <w:rPr>
                      <w:rFonts w:ascii="ＭＳ Ｐゴシック" w:eastAsia="ＭＳ Ｐゴシック" w:hAnsi="ＭＳ Ｐゴシック" w:hint="eastAsia"/>
                      <w:sz w:val="18"/>
                      <w:lang w:eastAsia="zh-CN"/>
                    </w:rPr>
                    <w:t xml:space="preserve"> 14</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9801D7" w:rsidRPr="009801D7">
                    <w:rPr>
                      <w:rFonts w:ascii="ＭＳ Ｐゴシック" w:eastAsia="ＭＳ Ｐゴシック" w:hAnsi="ＭＳ Ｐゴシック" w:hint="eastAsia"/>
                      <w:sz w:val="18"/>
                      <w:lang w:eastAsia="zh-CN"/>
                    </w:rPr>
                    <w:t xml:space="preserve"> 24</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5A3CC0" w:rsidRDefault="00976864" w:rsidP="005A3CC0">
            <w:pPr>
              <w:spacing w:line="0" w:lineRule="atLeast"/>
              <w:jc w:val="right"/>
              <w:rPr>
                <w:rFonts w:ascii="ＭＳ Ｐゴシック" w:eastAsia="ＭＳ Ｐゴシック" w:hAnsi="ＭＳ Ｐゴシック"/>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CB453C" w:rsidRPr="00CB453C" w:rsidRDefault="00CB453C" w:rsidP="009F7CAD">
                  <w:pPr>
                    <w:rPr>
                      <w:rFonts w:ascii="ＭＳ Ｐゴシック" w:eastAsia="ＭＳ Ｐゴシック" w:hAnsi="ＭＳ Ｐゴシック"/>
                    </w:rPr>
                  </w:pPr>
                  <w:r>
                    <w:rPr>
                      <w:rFonts w:ascii="ＭＳ Ｐゴシック" w:eastAsia="ＭＳ Ｐゴシック" w:hAnsi="ＭＳ Ｐゴシック" w:hint="eastAsia"/>
                    </w:rPr>
                    <w:t>Team Leader　（石本：KU）の12M/Mの内、2.5M/M</w:t>
                  </w:r>
                  <w:r w:rsidR="000023B8">
                    <w:rPr>
                      <w:rFonts w:ascii="ＭＳ Ｐゴシック" w:eastAsia="ＭＳ Ｐゴシック" w:hAnsi="ＭＳ Ｐゴシック" w:hint="eastAsia"/>
                    </w:rPr>
                    <w:t>（本年度：1.5M/M、次年度：1.0M/M）</w:t>
                  </w:r>
                  <w:r>
                    <w:rPr>
                      <w:rFonts w:ascii="ＭＳ Ｐゴシック" w:eastAsia="ＭＳ Ｐゴシック" w:hAnsi="ＭＳ Ｐゴシック" w:hint="eastAsia"/>
                    </w:rPr>
                    <w:t>を</w:t>
                  </w:r>
                  <w:r w:rsidR="009801D7">
                    <w:rPr>
                      <w:rFonts w:ascii="ＭＳ Ｐゴシック" w:eastAsia="ＭＳ Ｐゴシック" w:hAnsi="ＭＳ Ｐゴシック" w:hint="eastAsia"/>
                    </w:rPr>
                    <w:t xml:space="preserve">Bridge Engineer </w:t>
                  </w:r>
                  <w:r>
                    <w:rPr>
                      <w:rFonts w:ascii="ＭＳ Ｐゴシック" w:eastAsia="ＭＳ Ｐゴシック" w:hAnsi="ＭＳ Ｐゴシック" w:hint="eastAsia"/>
                    </w:rPr>
                    <w:t xml:space="preserve">　（前田：KR）に付け替えたため、KRの出来高及び直接利益額は当初予想</w:t>
                  </w:r>
                  <w:r w:rsidR="00576845">
                    <w:rPr>
                      <w:rFonts w:ascii="ＭＳ Ｐゴシック" w:eastAsia="ＭＳ Ｐゴシック" w:hAnsi="ＭＳ Ｐゴシック" w:hint="eastAsia"/>
                    </w:rPr>
                    <w:t>を</w:t>
                  </w:r>
                  <w:r>
                    <w:rPr>
                      <w:rFonts w:ascii="ＭＳ Ｐゴシック" w:eastAsia="ＭＳ Ｐゴシック" w:hAnsi="ＭＳ Ｐゴシック" w:hint="eastAsia"/>
                    </w:rPr>
                    <w:t>上回る見込みである。</w:t>
                  </w:r>
                </w:p>
              </w:tc>
            </w:tr>
          </w:tbl>
          <w:p w:rsidR="00976864" w:rsidRPr="005A3CC0" w:rsidRDefault="00976864" w:rsidP="005A3CC0">
            <w:pPr>
              <w:spacing w:line="0" w:lineRule="atLeast"/>
              <w:jc w:val="right"/>
              <w:rPr>
                <w:rFonts w:ascii="ＭＳ Ｐゴシック" w:eastAsia="ＭＳ Ｐゴシック" w:hAnsi="ＭＳ Ｐゴシック"/>
                <w:b/>
                <w:sz w:val="12"/>
                <w:szCs w:val="12"/>
              </w:rPr>
            </w:pPr>
          </w:p>
          <w:p w:rsidR="00976864" w:rsidRPr="00AB5310" w:rsidRDefault="00976864" w:rsidP="005A3CC0">
            <w:pPr>
              <w:spacing w:line="0" w:lineRule="atLeast"/>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576845" w:rsidRDefault="00576845"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2016年1月までに調査、設計、積算及び入札図書のドラフト一式（Rev. 0）を提出した。</w:t>
                  </w:r>
                </w:p>
                <w:p w:rsidR="00976864" w:rsidRDefault="00576845" w:rsidP="009F7CAD">
                  <w:pPr>
                    <w:spacing w:line="240" w:lineRule="exact"/>
                    <w:rPr>
                      <w:rFonts w:ascii="ＭＳ Ｐゴシック" w:eastAsia="ＭＳ Ｐゴシック" w:hAnsi="ＭＳ Ｐゴシック"/>
                    </w:rPr>
                  </w:pPr>
                  <w:r>
                    <w:rPr>
                      <w:rFonts w:ascii="ＭＳ Ｐゴシック" w:eastAsia="ＭＳ Ｐゴシック" w:hAnsi="ＭＳ Ｐゴシック" w:hint="eastAsia"/>
                    </w:rPr>
                    <w:t>2016年2月までにアプレイザル・コンサルタント（ハノイ交通大学のコンサルタント部門）との協議・署名を終え、修正版ドラフト一式（Rev. 1）を提出した。</w:t>
                  </w:r>
                </w:p>
                <w:p w:rsidR="00123521" w:rsidRDefault="00123521" w:rsidP="004C7E69">
                  <w:pPr>
                    <w:spacing w:line="240" w:lineRule="exact"/>
                    <w:rPr>
                      <w:rFonts w:ascii="ＭＳ Ｐゴシック" w:eastAsia="ＭＳ Ｐゴシック" w:hAnsi="ＭＳ Ｐゴシック" w:hint="eastAsia"/>
                    </w:rPr>
                  </w:pPr>
                  <w:r>
                    <w:rPr>
                      <w:rFonts w:ascii="ＭＳ Ｐゴシック" w:eastAsia="ＭＳ Ｐゴシック" w:hAnsi="ＭＳ Ｐゴシック" w:hint="eastAsia"/>
                    </w:rPr>
                    <w:t>調査及び設計、入札図書については、当月迄にMOTとの協議を終え、2016年5月初旬に決定レター</w:t>
                  </w:r>
                  <w:r w:rsidR="00420CB4">
                    <w:rPr>
                      <w:rFonts w:ascii="ＭＳ Ｐゴシック" w:eastAsia="ＭＳ Ｐゴシック" w:hAnsi="ＭＳ Ｐゴシック" w:hint="eastAsia"/>
                    </w:rPr>
                    <w:t>を受領の上、2016年5月中旬迄に最終版一式（Rev. 2）を提出し、MOT承認及びJICA同意申請に移る。</w:t>
                  </w:r>
                </w:p>
                <w:p w:rsidR="00123521" w:rsidRPr="00123521" w:rsidRDefault="00420CB4"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積算については、2016年5月中旬からMOT協議を開始する予定である。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284809" w:rsidRDefault="008D4752" w:rsidP="009F7CAD">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PQ評価については、JICAの同意を取得の上、2016年5月4日に応募者に結果が通達された。</w:t>
                  </w:r>
                </w:p>
                <w:p w:rsidR="008D4752"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PQ通過者は以下の日系4グループである。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2：鉄建-Thang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420CB4" w:rsidRDefault="00284809" w:rsidP="00EA49C7">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3/1</w:t>
                  </w:r>
                  <w:r w:rsidR="008D4752">
                    <w:rPr>
                      <w:rFonts w:ascii="ＭＳ Ｐゴシック" w:eastAsia="ＭＳ Ｐゴシック" w:hAnsi="ＭＳ Ｐゴシック" w:hint="eastAsia"/>
                      <w:sz w:val="18"/>
                      <w:szCs w:val="18"/>
                    </w:rPr>
                    <w:t>の入札開始は遅れているが</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p w:rsidR="008D4752" w:rsidRDefault="008D4752" w:rsidP="00EA49C7">
                  <w:pPr>
                    <w:rPr>
                      <w:rFonts w:ascii="ＭＳ Ｐゴシック" w:eastAsia="ＭＳ Ｐゴシック" w:hAnsi="ＭＳ Ｐゴシック" w:hint="eastAsia"/>
                      <w:sz w:val="18"/>
                      <w:szCs w:val="18"/>
                    </w:rPr>
                  </w:pPr>
                  <w:r>
                    <w:rPr>
                      <w:rFonts w:ascii="ＭＳ Ｐゴシック" w:eastAsia="ＭＳ Ｐゴシック" w:hAnsi="ＭＳ Ｐゴシック" w:hint="eastAsia"/>
                      <w:sz w:val="18"/>
                      <w:szCs w:val="18"/>
                    </w:rPr>
                    <w:t>現時点では、入札図書の配布は2016年6月と見込み、上記工程から約3カ月の遅れとなる。</w:t>
                  </w:r>
                </w:p>
                <w:p w:rsidR="008D4752" w:rsidRPr="008D4752" w:rsidRDefault="008D4752" w:rsidP="008D4752">
                  <w:pPr>
                    <w:jc w:val="right"/>
                    <w:rPr>
                      <w:rFonts w:ascii="ＭＳ Ｐゴシック" w:eastAsia="ＭＳ Ｐゴシック" w:hAnsi="ＭＳ Ｐゴシック" w:hint="eastAsia"/>
                      <w:sz w:val="18"/>
                      <w:szCs w:val="18"/>
                    </w:rPr>
                  </w:pPr>
                </w:p>
                <w:p w:rsidR="008D4752" w:rsidRDefault="008D4752" w:rsidP="008D4752">
                  <w:pPr>
                    <w:jc w:val="right"/>
                    <w:rPr>
                      <w:rFonts w:ascii="ＭＳ Ｐゴシック" w:eastAsia="ＭＳ Ｐゴシック" w:hAnsi="ＭＳ Ｐゴシック" w:hint="eastAsia"/>
                      <w:sz w:val="18"/>
                      <w:szCs w:val="18"/>
                    </w:rPr>
                  </w:pPr>
                </w:p>
                <w:p w:rsidR="008D4752" w:rsidRPr="008D4752" w:rsidRDefault="008D4752" w:rsidP="008D4752">
                  <w:pPr>
                    <w:jc w:val="right"/>
                    <w:rPr>
                      <w:rFonts w:ascii="ＭＳ Ｐゴシック" w:eastAsia="ＭＳ Ｐゴシック" w:hAnsi="ＭＳ Ｐゴシック"/>
                      <w:sz w:val="18"/>
                      <w:szCs w:val="18"/>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C01555" w:rsidRPr="00AB5310" w:rsidTr="00A36C3D">
              <w:tc>
                <w:tcPr>
                  <w:tcW w:w="625" w:type="dxa"/>
                  <w:vMerge w:val="restart"/>
                </w:tcPr>
                <w:p w:rsidR="00C01555" w:rsidRPr="00A36C3D" w:rsidRDefault="00C01555"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01</w:t>
                  </w: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既存設備・移設可否の確認</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沿いの地上・地中には多くの既存設備が存在するため、ボーリング調査及び設計作業を進めた段階で移設できない既存設備が確認された場合、持ち出しによる追加ボーリング調査及び設計修正作業、並びに設計作業の遅延が発生す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従って、ボーリング調査及び設計作業の開始前に関係機関と連携して既存設備調査を行い、既存設備の位置、移設の可否を確認する必要がある。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一方、この既存設備調査が遅れた場合、ボーリング調査及び設計作業の遅延に繋がるため、早期の決着が必要となる。</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※事業実施の障害となる既存設備について、移設を原則としているが、移設ができない既存設備が確認された場合、連続高架橋の特徴として、</w:t>
                  </w:r>
                </w:p>
                <w:p w:rsidR="00C01555" w:rsidRPr="00A36C3D" w:rsidRDefault="00C01555"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橋脚位置は数珠繋がりで変更となる。</w:t>
                  </w:r>
                </w:p>
                <w:p w:rsidR="00C01555" w:rsidRPr="00A36C3D" w:rsidRDefault="00C01555"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C01555" w:rsidRPr="00AB5310" w:rsidTr="00A36C3D">
              <w:trPr>
                <w:trHeight w:val="835"/>
              </w:trPr>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先行して既存設備調査を行い、早期決着を図る。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既存設備位置及び移設可否確認後にボーリング調査及び詳細設計を実施する。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上記が実現可能な作業計画を作成し、遅延が発生しない様、作業管理を行う。</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添付の作業計画を作成の上、客先に説明を行った。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重要なマイルストンは以下の通りである。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- 8月末に既存設備位置及び移設可否並びに橋脚位置を客先・MOTに報告する。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- 9月末までにMOTから承認を取得する。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- 10月中旬までに橋梁計画を最終化し、かつ、詳細設計の準備を終える。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既存設備位置の確認を一通り終え、KM2+500付近の排水ボックス・カルバートのみ移設できないと判断した。その他、縦・横断方向に既存設備が存在するが、橋脚位置の変更による移設の回避、または既存設備の移設による対応が可能と判断した。この結果を客先（PMUTL）に報告し、F/Sから橋脚位置が変更しない約80か所の橋脚位置について、ボーリング調査開始の許可を得た。</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残り約40か所については、下記No.05に記すアプレイザル・コンサルタント、MOTとの協議を経て最終決定される。</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(2015.11.09)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(2015.12.05)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(2016.01.03) 取り組み状況：</w:t>
                  </w:r>
                </w:p>
                <w:p w:rsidR="00C01555" w:rsidRPr="00A36C3D" w:rsidRDefault="00C01555" w:rsidP="00C01555">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C01555" w:rsidRPr="00A85A76" w:rsidRDefault="00C01555" w:rsidP="00C01555">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C01555">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D4752" w:rsidRDefault="004C7E69" w:rsidP="004C7E69">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(2016.04.0</w:t>
                  </w:r>
                  <w:r w:rsidR="005F13B6" w:rsidRPr="008D4752">
                    <w:rPr>
                      <w:rFonts w:ascii="ＭＳ Ｐゴシック" w:eastAsia="ＭＳ Ｐゴシック" w:hAnsi="ＭＳ Ｐゴシック" w:hint="eastAsia"/>
                      <w:sz w:val="18"/>
                      <w:szCs w:val="18"/>
                    </w:rPr>
                    <w:t>7</w:t>
                  </w:r>
                  <w:r w:rsidRPr="008D4752">
                    <w:rPr>
                      <w:rFonts w:ascii="ＭＳ Ｐゴシック" w:eastAsia="ＭＳ Ｐゴシック" w:hAnsi="ＭＳ Ｐゴシック" w:hint="eastAsia"/>
                      <w:sz w:val="18"/>
                      <w:szCs w:val="18"/>
                    </w:rPr>
                    <w:t>) 取り組み状況：</w:t>
                  </w:r>
                </w:p>
                <w:p w:rsidR="004C7E69" w:rsidRPr="008D4752" w:rsidRDefault="004C7E69" w:rsidP="00C01555">
                  <w:pPr>
                    <w:tabs>
                      <w:tab w:val="left" w:pos="4121"/>
                    </w:tabs>
                    <w:spacing w:line="240" w:lineRule="exact"/>
                    <w:rPr>
                      <w:rFonts w:ascii="ＭＳ Ｐゴシック" w:eastAsia="ＭＳ Ｐゴシック" w:hAnsi="ＭＳ Ｐゴシック" w:hint="eastAsia"/>
                      <w:sz w:val="18"/>
                      <w:szCs w:val="18"/>
                    </w:rPr>
                  </w:pPr>
                  <w:r w:rsidRPr="008D4752">
                    <w:rPr>
                      <w:rFonts w:ascii="ＭＳ Ｐゴシック" w:eastAsia="ＭＳ Ｐゴシック" w:hAnsi="ＭＳ Ｐゴシック" w:hint="eastAsia"/>
                      <w:sz w:val="18"/>
                      <w:szCs w:val="18"/>
                    </w:rPr>
                    <w:t>下記No.05参照。</w:t>
                  </w:r>
                </w:p>
                <w:p w:rsidR="008D4752" w:rsidRPr="00A36C3D" w:rsidRDefault="008D4752" w:rsidP="008D4752">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(2016.05.05</w:t>
                  </w:r>
                  <w:r w:rsidRPr="00A36C3D">
                    <w:rPr>
                      <w:rFonts w:ascii="ＭＳ Ｐゴシック" w:eastAsia="ＭＳ Ｐゴシック" w:hAnsi="ＭＳ Ｐゴシック" w:hint="eastAsia"/>
                      <w:color w:val="FF0000"/>
                      <w:sz w:val="18"/>
                      <w:szCs w:val="18"/>
                    </w:rPr>
                    <w:t>) 取り組み状況：</w:t>
                  </w:r>
                </w:p>
                <w:p w:rsidR="008D4752" w:rsidRPr="00A85A76" w:rsidRDefault="008D4752" w:rsidP="008D4752">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C01555" w:rsidRPr="00AB5310" w:rsidTr="00A36C3D">
              <w:tc>
                <w:tcPr>
                  <w:tcW w:w="625" w:type="dxa"/>
                  <w:vMerge/>
                </w:tcPr>
                <w:p w:rsidR="00C01555" w:rsidRPr="00A36C3D" w:rsidRDefault="00C01555" w:rsidP="009F7CAD">
                  <w:pPr>
                    <w:spacing w:line="240" w:lineRule="exact"/>
                    <w:rPr>
                      <w:rFonts w:ascii="ＭＳ Ｐゴシック" w:eastAsia="ＭＳ Ｐゴシック" w:hAnsi="ＭＳ Ｐゴシック"/>
                      <w:sz w:val="18"/>
                      <w:szCs w:val="18"/>
                    </w:rPr>
                  </w:pPr>
                </w:p>
              </w:tc>
              <w:tc>
                <w:tcPr>
                  <w:tcW w:w="2024" w:type="dxa"/>
                </w:tcPr>
                <w:p w:rsidR="00C01555" w:rsidRPr="00A36C3D" w:rsidRDefault="00C01555"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Pr>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C01555" w:rsidRPr="00A36C3D" w:rsidRDefault="00C01555" w:rsidP="009F7CAD">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c>
                <w:tcPr>
                  <w:tcW w:w="625" w:type="dxa"/>
                  <w:vMerge w:val="restart"/>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02</w:t>
                  </w: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Narrow Sectionの橋脚横梁施工方法</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本路線の約半分の区間は両側に既存建物が張り付いたNarrow Sectionである。</w:t>
                  </w:r>
                </w:p>
                <w:p w:rsid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昨今のメトロ事業工事において事故が頻発しているため、客先からF/Sで提案された橋脚横梁の施工方法（固定支保工式）への懸念が示された。</w:t>
                  </w:r>
                </w:p>
                <w:p w:rsidR="00A85A76" w:rsidRDefault="00A36C3D" w:rsidP="00A85A76">
                  <w:pPr>
                    <w:tabs>
                      <w:tab w:val="left" w:pos="2291"/>
                    </w:tabs>
                    <w:spacing w:line="240" w:lineRule="exact"/>
                    <w:jc w:val="center"/>
                    <w:rPr>
                      <w:rFonts w:ascii="ＭＳ Ｐゴシック" w:eastAsia="ＭＳ Ｐゴシック" w:hAnsi="ＭＳ Ｐゴシック"/>
                      <w:b/>
                      <w:sz w:val="18"/>
                      <w:szCs w:val="18"/>
                      <w:u w:val="single"/>
                    </w:rPr>
                  </w:pPr>
                  <w:r w:rsidRPr="00A36C3D">
                    <w:rPr>
                      <w:rFonts w:ascii="ＭＳ Ｐゴシック" w:eastAsia="ＭＳ Ｐゴシック" w:hAnsi="ＭＳ Ｐゴシック" w:hint="eastAsia"/>
                      <w:b/>
                      <w:sz w:val="18"/>
                      <w:szCs w:val="18"/>
                      <w:u w:val="single"/>
                    </w:rPr>
                    <w:lastRenderedPageBreak/>
                    <w:t>固定支保工式施工のイメージ</w:t>
                  </w:r>
                </w:p>
                <w:p w:rsidR="00A85A76" w:rsidRDefault="004A3C4D" w:rsidP="00A85A76">
                  <w:pPr>
                    <w:tabs>
                      <w:tab w:val="left" w:pos="2291"/>
                    </w:tabs>
                    <w:spacing w:line="240" w:lineRule="exact"/>
                    <w:jc w:val="right"/>
                    <w:rPr>
                      <w:rFonts w:ascii="ＭＳ Ｐゴシック" w:eastAsia="ＭＳ Ｐゴシック" w:hAnsi="ＭＳ Ｐゴシック"/>
                      <w:b/>
                      <w:sz w:val="18"/>
                      <w:szCs w:val="18"/>
                      <w:u w:val="single"/>
                    </w:rPr>
                  </w:pPr>
                  <w:r w:rsidRPr="004A3C4D">
                    <w:rPr>
                      <w:rFonts w:ascii="ＭＳ Ｐゴシック" w:eastAsia="ＭＳ Ｐゴシック" w:hAnsi="ＭＳ Ｐゴシック"/>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05pt;margin-top:1.2pt;width:230.3pt;height:81.15pt;z-index:251660288">
                        <v:imagedata r:id="rId8" o:title="" croptop="2061f" cropbottom="1780f"/>
                        <w10:wrap type="square"/>
                      </v:shape>
                    </w:pict>
                  </w: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85A76" w:rsidRDefault="00A85A76" w:rsidP="00A85A76">
                  <w:pPr>
                    <w:tabs>
                      <w:tab w:val="left" w:pos="2291"/>
                    </w:tabs>
                    <w:spacing w:line="240" w:lineRule="exact"/>
                    <w:jc w:val="right"/>
                    <w:rPr>
                      <w:rFonts w:ascii="ＭＳ Ｐゴシック" w:eastAsia="ＭＳ Ｐゴシック" w:hAnsi="ＭＳ Ｐゴシック"/>
                      <w:b/>
                      <w:sz w:val="18"/>
                      <w:szCs w:val="18"/>
                      <w:u w:val="single"/>
                    </w:rPr>
                  </w:pP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従って、現在実施中のF/Sレビューにおいて、より安全で大幅なコスト増とならない施工方法を提案し、客先・MOTの承認を得る必要があるが、承認が遅れた場合、詳細設計作業開始の遅延に繋がる。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92"/>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F/Sレビューで代替案を検討、客先・MOTに提案を行う。</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添付の作業計画に基づき、期限内に客先・MOTの承認を取得する。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承認された施工方法を指定仮設とするか否か等、入札図書における取扱いについては、10月中旬に施工計画、契約図書の両要員が乗込んだ後に検討する。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現在実施中のF/Sレビューで代替案を検討中である。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複数の代替案を挙げ、Over-hanging工法を最適案として提案した。客先（PMUTL）及びアプレイザル・コンサルタント（UCTV）は既に同意しており、下記No.05に記す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DC29B8">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DC29B8">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D4752" w:rsidRDefault="004C7E69" w:rsidP="004C7E69">
                  <w:pPr>
                    <w:tabs>
                      <w:tab w:val="left" w:pos="4121"/>
                    </w:tabs>
                    <w:spacing w:line="240" w:lineRule="exact"/>
                    <w:rPr>
                      <w:rFonts w:ascii="ＭＳ Ｐゴシック" w:eastAsia="ＭＳ Ｐゴシック" w:hAnsi="ＭＳ Ｐゴシック"/>
                      <w:sz w:val="18"/>
                      <w:szCs w:val="18"/>
                    </w:rPr>
                  </w:pPr>
                  <w:r w:rsidRPr="008D4752">
                    <w:rPr>
                      <w:rFonts w:ascii="ＭＳ Ｐゴシック" w:eastAsia="ＭＳ Ｐゴシック" w:hAnsi="ＭＳ Ｐゴシック" w:hint="eastAsia"/>
                      <w:sz w:val="18"/>
                      <w:szCs w:val="18"/>
                    </w:rPr>
                    <w:t>(2016.04.0</w:t>
                  </w:r>
                  <w:r w:rsidR="005F13B6" w:rsidRPr="008D4752">
                    <w:rPr>
                      <w:rFonts w:ascii="ＭＳ Ｐゴシック" w:eastAsia="ＭＳ Ｐゴシック" w:hAnsi="ＭＳ Ｐゴシック" w:hint="eastAsia"/>
                      <w:sz w:val="18"/>
                      <w:szCs w:val="18"/>
                    </w:rPr>
                    <w:t>7</w:t>
                  </w:r>
                  <w:r w:rsidRPr="008D4752">
                    <w:rPr>
                      <w:rFonts w:ascii="ＭＳ Ｐゴシック" w:eastAsia="ＭＳ Ｐゴシック" w:hAnsi="ＭＳ Ｐゴシック" w:hint="eastAsia"/>
                      <w:sz w:val="18"/>
                      <w:szCs w:val="18"/>
                    </w:rPr>
                    <w:t>) 取り組み状況：</w:t>
                  </w:r>
                </w:p>
                <w:p w:rsidR="004C7E69" w:rsidRPr="008D4752" w:rsidRDefault="004C7E69" w:rsidP="00DC29B8">
                  <w:pPr>
                    <w:tabs>
                      <w:tab w:val="left" w:pos="4121"/>
                    </w:tabs>
                    <w:spacing w:line="240" w:lineRule="exact"/>
                    <w:rPr>
                      <w:rFonts w:ascii="ＭＳ Ｐゴシック" w:eastAsia="ＭＳ Ｐゴシック" w:hAnsi="ＭＳ Ｐゴシック" w:hint="eastAsia"/>
                      <w:sz w:val="18"/>
                      <w:szCs w:val="18"/>
                    </w:rPr>
                  </w:pPr>
                  <w:r w:rsidRPr="008D4752">
                    <w:rPr>
                      <w:rFonts w:ascii="ＭＳ Ｐゴシック" w:eastAsia="ＭＳ Ｐゴシック" w:hAnsi="ＭＳ Ｐゴシック" w:hint="eastAsia"/>
                      <w:sz w:val="18"/>
                      <w:szCs w:val="18"/>
                    </w:rPr>
                    <w:t>下記No.05参照。</w:t>
                  </w:r>
                </w:p>
                <w:p w:rsidR="008D4752" w:rsidRPr="00A36C3D" w:rsidRDefault="008D4752" w:rsidP="008D4752">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(2016.05.05</w:t>
                  </w:r>
                  <w:r w:rsidRPr="00A36C3D">
                    <w:rPr>
                      <w:rFonts w:ascii="ＭＳ Ｐゴシック" w:eastAsia="ＭＳ Ｐゴシック" w:hAnsi="ＭＳ Ｐゴシック" w:hint="eastAsia"/>
                      <w:color w:val="FF0000"/>
                      <w:sz w:val="18"/>
                      <w:szCs w:val="18"/>
                    </w:rPr>
                    <w:t>) 取り組み状況：</w:t>
                  </w:r>
                </w:p>
                <w:p w:rsidR="008D4752" w:rsidRPr="00A85A76" w:rsidRDefault="008D4752" w:rsidP="008D4752">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A36C3D" w:rsidRPr="00AB5310" w:rsidTr="00A36C3D">
              <w:trPr>
                <w:trHeight w:val="77"/>
              </w:trPr>
              <w:tc>
                <w:tcPr>
                  <w:tcW w:w="625" w:type="dxa"/>
                  <w:vMerge/>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bottom w:val="single" w:sz="4" w:space="0" w:color="auto"/>
                  </w:tcBorders>
                </w:tcPr>
                <w:p w:rsidR="00A85A76"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37"/>
              </w:trPr>
              <w:tc>
                <w:tcPr>
                  <w:tcW w:w="625" w:type="dxa"/>
                  <w:vMerge w:val="restart"/>
                  <w:tcBorders>
                    <w:top w:val="single" w:sz="4" w:space="0" w:color="auto"/>
                  </w:tcBorders>
                </w:tcPr>
                <w:p w:rsidR="00A36C3D" w:rsidRPr="00A36C3D" w:rsidRDefault="00A36C3D"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3</w:t>
                  </w: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回転鋼管杭の採用</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F/Sにおいて回転鋼管杭（本邦技術）の採用が承認されており、Narrow Sectionのほぼ全ての橋脚位置（約50基程度）において計画されている。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本杭形式の採用は、本邦企業の参画にとって要となるため、JICAからも採用に対して熱心な要望が寄せられている。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一方、同杭形式は通常の場所打ち杭よりもコストが高く、また、現地建設会社にとっては、会社経験上、プライムとして参入する上での障害となっている。</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従って、F/Sレビューにおいて、同杭形式が削除されない様、F/Sレビュー、以後のフォローアップにおいて慎重な対応が必要となる。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(2015.08.02)</w:t>
                  </w:r>
                </w:p>
              </w:tc>
            </w:tr>
            <w:tr w:rsidR="00A36C3D" w:rsidRPr="00AB5310" w:rsidTr="00A36C3D">
              <w:trPr>
                <w:trHeight w:val="843"/>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F/Sレビュー及び以後のフォローアップにおいて慎重に対応する。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(2015.08.02)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現在実施中のF/Sレビューで同杭形式の正当性を評価中である。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F/Sレビューの結果、各Narrow Sectionの端部において、各2橋脚分までは</w:t>
                  </w:r>
                  <w:r w:rsidRPr="00A36C3D">
                    <w:rPr>
                      <w:rFonts w:ascii="ＭＳ Ｐゴシック" w:eastAsia="ＭＳ Ｐゴシック" w:hAnsi="ＭＳ Ｐゴシック" w:hint="eastAsia"/>
                      <w:sz w:val="18"/>
                      <w:szCs w:val="18"/>
                    </w:rPr>
                    <w:lastRenderedPageBreak/>
                    <w:t>Standard Sectionに機材を配置することで場所打ち杭の適用が可能と判断し、計15か所を回転鋼管杭から場所打ち杭への変更提案を行った。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客先（PMUTL）は既に同意しており、下記No.05に記すアプレイザル・コンサルタント、MOTとの協議を経て最終決定される。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A85A76" w:rsidRPr="004C7E69" w:rsidRDefault="00A85A76" w:rsidP="00A36C3D">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8120BF" w:rsidRDefault="004C7E69" w:rsidP="00A36C3D">
                  <w:pPr>
                    <w:tabs>
                      <w:tab w:val="left" w:pos="4121"/>
                    </w:tabs>
                    <w:spacing w:line="240" w:lineRule="exact"/>
                    <w:rPr>
                      <w:rFonts w:ascii="ＭＳ Ｐゴシック" w:eastAsia="ＭＳ Ｐゴシック" w:hAnsi="ＭＳ Ｐゴシック" w:hint="eastAsia"/>
                      <w:sz w:val="18"/>
                      <w:szCs w:val="18"/>
                    </w:rPr>
                  </w:pPr>
                  <w:r w:rsidRPr="008120BF">
                    <w:rPr>
                      <w:rFonts w:ascii="ＭＳ Ｐゴシック" w:eastAsia="ＭＳ Ｐゴシック" w:hAnsi="ＭＳ Ｐゴシック" w:hint="eastAsia"/>
                      <w:sz w:val="18"/>
                      <w:szCs w:val="18"/>
                    </w:rPr>
                    <w:t>下記No.05参照。</w:t>
                  </w:r>
                </w:p>
                <w:p w:rsidR="008120BF" w:rsidRPr="00A36C3D" w:rsidRDefault="008120BF" w:rsidP="008120BF">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(2016.05.05</w:t>
                  </w:r>
                  <w:r w:rsidRPr="00A36C3D">
                    <w:rPr>
                      <w:rFonts w:ascii="ＭＳ Ｐゴシック" w:eastAsia="ＭＳ Ｐゴシック" w:hAnsi="ＭＳ Ｐゴシック" w:hint="eastAsia"/>
                      <w:color w:val="FF0000"/>
                      <w:sz w:val="18"/>
                      <w:szCs w:val="18"/>
                    </w:rPr>
                    <w:t>) 取り組み状況：</w:t>
                  </w:r>
                </w:p>
                <w:p w:rsidR="008120BF" w:rsidRPr="00A85A76" w:rsidRDefault="008120BF" w:rsidP="008120BF">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A36C3D" w:rsidRPr="00AB5310" w:rsidTr="00A36C3D">
              <w:trPr>
                <w:trHeight w:val="164"/>
              </w:trPr>
              <w:tc>
                <w:tcPr>
                  <w:tcW w:w="625" w:type="dxa"/>
                  <w:vMerge/>
                </w:tcPr>
                <w:p w:rsidR="00A36C3D" w:rsidRPr="00A36C3D" w:rsidRDefault="00A36C3D" w:rsidP="009F7CAD">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9F7CAD">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4</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追加設計</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Hoang Quoc Viet IC（KM1+350）～本線拡幅～Co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IC（KM2+550）は、Stage 2（将来計画）として扱われており、本業務のスコープ外となっているが、</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客先（PMUTL）から、本業務の中で上記Stage 2の詳細設計を追加契約として実施することを要請された。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また、客先はCo </w:t>
                  </w:r>
                  <w:proofErr w:type="spellStart"/>
                  <w:r w:rsidRPr="00A36C3D">
                    <w:rPr>
                      <w:rFonts w:ascii="ＭＳ Ｐゴシック" w:eastAsia="ＭＳ Ｐゴシック" w:hAnsi="ＭＳ Ｐゴシック" w:hint="eastAsia"/>
                      <w:sz w:val="18"/>
                      <w:szCs w:val="18"/>
                    </w:rPr>
                    <w:t>Nhue</w:t>
                  </w:r>
                  <w:proofErr w:type="spellEnd"/>
                  <w:r w:rsidRPr="00A36C3D">
                    <w:rPr>
                      <w:rFonts w:ascii="ＭＳ Ｐゴシック" w:eastAsia="ＭＳ Ｐゴシック" w:hAnsi="ＭＳ Ｐゴシック" w:hint="eastAsia"/>
                      <w:sz w:val="18"/>
                      <w:szCs w:val="18"/>
                    </w:rPr>
                    <w:t xml:space="preserve"> IC以外をStage 1のスコープに加えることを考えており、その場合、①オリジナル・スコープの対象構造物の設計内容の変更が生じるため早期追加契約内容の決着、②土地取得・住民移転の必要性の有無等、事業推進上のリスクの見極めが重要とな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F/SにおけるStage 1の計画は明らかに欠陥があり、このままではMai Dich ICの安全性、主要交差道路となるHoang Quoc Viet Street （NH32）との交通流が確保できないため、客先の意向は正しく、対応すべきと考える。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但し、上記リスクを解決する必要がある。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客先（PMUTL）には、追加設計分の平面・横断図及び段階施工計画、追加設計業務のTOR、見積等を提出し、同意を得ている。下記No.05に記すMOTとの協議を経て最終決定される手筈となっている。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追加契約の見積は外人分約500万円、ローカル分・経費約1.4BilVNDである。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なお、外人分の内訳は、Highway Engineer（Naresh）：1.0M/M、Bridge Engineer （前田）：1.0M/M、Environmental Specialist（井上）：0.5M/Mである。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Environmental Specialistは、土地取得・住民移転に絡む業務が目的であるが、対象位置はハノイ市の土地を国有企業が借りて仮設備のみ設置が許可されている土地であり、土地取得・住民移転上の問題は生じないと見込んで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tabs>
                      <w:tab w:val="left" w:pos="1976"/>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下記No.05参照。</w:t>
                  </w:r>
                </w:p>
                <w:p w:rsidR="00A36C3D" w:rsidRPr="00A36C3D" w:rsidRDefault="00A36C3D" w:rsidP="00DC29B8">
                  <w:pPr>
                    <w:tabs>
                      <w:tab w:val="left" w:pos="4121"/>
                    </w:tabs>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(2016.01.03) 取り組み状況：</w:t>
                  </w:r>
                </w:p>
                <w:p w:rsidR="00A36C3D" w:rsidRPr="00A36C3D" w:rsidRDefault="00A36C3D" w:rsidP="00A36C3D">
                  <w:pPr>
                    <w:spacing w:line="240" w:lineRule="exact"/>
                    <w:rPr>
                      <w:rFonts w:ascii="ＭＳ Ｐゴシック" w:eastAsia="ＭＳ Ｐゴシック" w:hAnsi="ＭＳ Ｐゴシック"/>
                      <w:color w:val="000000" w:themeColor="text1"/>
                      <w:sz w:val="18"/>
                      <w:szCs w:val="18"/>
                    </w:rPr>
                  </w:pPr>
                  <w:r w:rsidRPr="00A36C3D">
                    <w:rPr>
                      <w:rFonts w:ascii="ＭＳ Ｐゴシック" w:eastAsia="ＭＳ Ｐゴシック" w:hAnsi="ＭＳ Ｐゴシック" w:hint="eastAsia"/>
                      <w:color w:val="000000" w:themeColor="text1"/>
                      <w:sz w:val="18"/>
                      <w:szCs w:val="18"/>
                    </w:rPr>
                    <w:t>下記No.05参照。</w:t>
                  </w:r>
                </w:p>
                <w:p w:rsidR="00A36C3D" w:rsidRPr="00A85A76" w:rsidRDefault="00A36C3D" w:rsidP="00A36C3D">
                  <w:pPr>
                    <w:tabs>
                      <w:tab w:val="left" w:pos="4121"/>
                    </w:tabs>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(2016.02.08) 取り組み状況：</w:t>
                  </w:r>
                </w:p>
                <w:p w:rsidR="00A36C3D" w:rsidRPr="00A85A76" w:rsidRDefault="00A36C3D" w:rsidP="00A36C3D">
                  <w:pPr>
                    <w:spacing w:line="240" w:lineRule="exact"/>
                    <w:rPr>
                      <w:rFonts w:ascii="ＭＳ Ｐゴシック" w:eastAsia="ＭＳ Ｐゴシック" w:hAnsi="ＭＳ Ｐゴシック"/>
                      <w:sz w:val="18"/>
                      <w:szCs w:val="18"/>
                    </w:rPr>
                  </w:pPr>
                  <w:r w:rsidRPr="00A85A76">
                    <w:rPr>
                      <w:rFonts w:ascii="ＭＳ Ｐゴシック" w:eastAsia="ＭＳ Ｐゴシック" w:hAnsi="ＭＳ Ｐゴシック" w:hint="eastAsia"/>
                      <w:sz w:val="18"/>
                      <w:szCs w:val="18"/>
                    </w:rPr>
                    <w:t>下記No.05参照。</w:t>
                  </w:r>
                </w:p>
                <w:p w:rsidR="00A85A76" w:rsidRPr="004C7E69" w:rsidRDefault="00A85A76" w:rsidP="00A85A76">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lastRenderedPageBreak/>
                    <w:t>(2016.03.04) 取り組み状況：</w:t>
                  </w:r>
                </w:p>
                <w:p w:rsidR="00A85A76" w:rsidRPr="004C7E69" w:rsidRDefault="00A85A76" w:rsidP="00A36C3D">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下記No.05参照。</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8120BF" w:rsidRDefault="004C7E69" w:rsidP="00A36C3D">
                  <w:pPr>
                    <w:spacing w:line="240" w:lineRule="exact"/>
                    <w:rPr>
                      <w:rFonts w:ascii="ＭＳ Ｐゴシック" w:eastAsia="ＭＳ Ｐゴシック" w:hAnsi="ＭＳ Ｐゴシック" w:hint="eastAsia"/>
                      <w:sz w:val="18"/>
                      <w:szCs w:val="18"/>
                    </w:rPr>
                  </w:pPr>
                  <w:r w:rsidRPr="008120BF">
                    <w:rPr>
                      <w:rFonts w:ascii="ＭＳ Ｐゴシック" w:eastAsia="ＭＳ Ｐゴシック" w:hAnsi="ＭＳ Ｐゴシック" w:hint="eastAsia"/>
                      <w:sz w:val="18"/>
                      <w:szCs w:val="18"/>
                    </w:rPr>
                    <w:t>下記No.05参照。</w:t>
                  </w:r>
                </w:p>
                <w:p w:rsidR="008120BF" w:rsidRPr="00A36C3D" w:rsidRDefault="008120BF" w:rsidP="008120BF">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(2016.05.05</w:t>
                  </w:r>
                  <w:r w:rsidRPr="00A36C3D">
                    <w:rPr>
                      <w:rFonts w:ascii="ＭＳ Ｐゴシック" w:eastAsia="ＭＳ Ｐゴシック" w:hAnsi="ＭＳ Ｐゴシック" w:hint="eastAsia"/>
                      <w:color w:val="FF0000"/>
                      <w:sz w:val="18"/>
                      <w:szCs w:val="18"/>
                    </w:rPr>
                    <w:t>) 取り組み状況：</w:t>
                  </w:r>
                </w:p>
                <w:p w:rsidR="008120BF" w:rsidRPr="004C7E69" w:rsidRDefault="008120BF" w:rsidP="008120BF">
                  <w:pPr>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下記</w:t>
                  </w:r>
                  <w:r>
                    <w:rPr>
                      <w:rFonts w:ascii="ＭＳ Ｐゴシック" w:eastAsia="ＭＳ Ｐゴシック" w:hAnsi="ＭＳ Ｐゴシック" w:hint="eastAsia"/>
                      <w:color w:val="FF0000"/>
                      <w:sz w:val="18"/>
                      <w:szCs w:val="18"/>
                    </w:rPr>
                    <w:t>N</w:t>
                  </w:r>
                  <w:r w:rsidRPr="00A36C3D">
                    <w:rPr>
                      <w:rFonts w:ascii="ＭＳ Ｐゴシック" w:eastAsia="ＭＳ Ｐゴシック" w:hAnsi="ＭＳ Ｐゴシック" w:hint="eastAsia"/>
                      <w:color w:val="FF0000"/>
                      <w:sz w:val="18"/>
                      <w:szCs w:val="18"/>
                    </w:rPr>
                    <w:t>o.05参照。</w:t>
                  </w:r>
                </w:p>
              </w:tc>
            </w:tr>
            <w:tr w:rsidR="00A36C3D" w:rsidRPr="00AB5310"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A36C3D" w:rsidRPr="00AB5310" w:rsidTr="00A36C3D">
              <w:trPr>
                <w:trHeight w:val="164"/>
              </w:trPr>
              <w:tc>
                <w:tcPr>
                  <w:tcW w:w="625" w:type="dxa"/>
                  <w:vMerge w:val="restart"/>
                </w:tcPr>
                <w:p w:rsidR="00A36C3D" w:rsidRPr="00A36C3D" w:rsidRDefault="00A36C3D"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5</w:t>
                  </w: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タイトル：</w:t>
                  </w:r>
                  <w:r w:rsidRPr="00A36C3D">
                    <w:rPr>
                      <w:rFonts w:ascii="ＭＳ Ｐゴシック" w:eastAsia="ＭＳ Ｐゴシック" w:hAnsi="ＭＳ Ｐゴシック" w:hint="eastAsia"/>
                      <w:sz w:val="18"/>
                      <w:szCs w:val="18"/>
                      <w:u w:val="single"/>
                    </w:rPr>
                    <w:t>F/Sレビュー結果の承認取得</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上記No.01～No.04を含め、F/Sレビューの実施・報告書の提出を行った。</w:t>
                  </w:r>
                </w:p>
                <w:p w:rsidR="00A36C3D" w:rsidRPr="00A36C3D" w:rsidRDefault="00A36C3D" w:rsidP="00DC29B8">
                  <w:pPr>
                    <w:tabs>
                      <w:tab w:val="left" w:pos="2291"/>
                    </w:tabs>
                    <w:spacing w:line="240" w:lineRule="exact"/>
                    <w:jc w:val="lef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レビュー結果の早期決着の有無が今後の設計業務の遅延・手戻りに直結する。</w:t>
                  </w:r>
                </w:p>
                <w:p w:rsidR="00A36C3D" w:rsidRPr="00A36C3D" w:rsidRDefault="00A36C3D" w:rsidP="00DC29B8">
                  <w:pPr>
                    <w:tabs>
                      <w:tab w:val="left" w:pos="2291"/>
                    </w:tabs>
                    <w:spacing w:line="240" w:lineRule="exact"/>
                    <w:jc w:val="righ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 (2015.09.07)</w:t>
                  </w:r>
                </w:p>
              </w:tc>
            </w:tr>
            <w:tr w:rsidR="00A36C3D" w:rsidRPr="001818EB" w:rsidTr="00A36C3D">
              <w:trPr>
                <w:trHeight w:val="164"/>
              </w:trPr>
              <w:tc>
                <w:tcPr>
                  <w:tcW w:w="625" w:type="dxa"/>
                  <w:vMerge/>
                </w:tcPr>
                <w:p w:rsidR="00A36C3D" w:rsidRPr="00A36C3D" w:rsidRDefault="00A36C3D"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対応方針：</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客先（PMUTL）には説明・同意取得済であり、今後はMOT・アプレイザルコンサルタントとの早期決着が必要となる。</w:t>
                  </w:r>
                </w:p>
                <w:p w:rsidR="00A36C3D" w:rsidRPr="00A36C3D" w:rsidRDefault="00A36C3D" w:rsidP="00DC29B8">
                  <w:pPr>
                    <w:spacing w:line="240" w:lineRule="exact"/>
                    <w:jc w:val="right"/>
                    <w:rPr>
                      <w:rFonts w:ascii="ＭＳ Ｐゴシック" w:eastAsia="ＭＳ Ｐゴシック" w:hAnsi="ＭＳ Ｐゴシック"/>
                      <w:sz w:val="18"/>
                      <w:szCs w:val="18"/>
                    </w:rPr>
                  </w:pP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(2015.09.07)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2015.09.08にアプレイザル・コンサルタント、2015.09.09にMOT（TCQMの責任者）との事前協議が予定されている。その後、MOTとの儀礼的な正式協議を開催し、最終決定が下される手筈となっている。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(2015.10.06)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F/Sレビュー結果について、以下の手順に沿って決定されることとなった。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1：MOT-TCQMとの協議・合意取得</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2：MOT-DPIとの協議・合意取得（支間割、IC計画のみ）</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 xml:space="preserve">Step 3：State Acceptance </w:t>
                  </w:r>
                  <w:proofErr w:type="spellStart"/>
                  <w:r w:rsidRPr="00A36C3D">
                    <w:rPr>
                      <w:rFonts w:ascii="ＭＳ Ｐゴシック" w:eastAsia="ＭＳ Ｐゴシック" w:hAnsi="ＭＳ Ｐゴシック" w:hint="eastAsia"/>
                      <w:sz w:val="18"/>
                      <w:szCs w:val="18"/>
                    </w:rPr>
                    <w:t>Comittee</w:t>
                  </w:r>
                  <w:proofErr w:type="spellEnd"/>
                  <w:r w:rsidRPr="00A36C3D">
                    <w:rPr>
                      <w:rFonts w:ascii="ＭＳ Ｐゴシック" w:eastAsia="ＭＳ Ｐゴシック" w:hAnsi="ＭＳ Ｐゴシック" w:hint="eastAsia"/>
                      <w:sz w:val="18"/>
                      <w:szCs w:val="18"/>
                    </w:rPr>
                    <w:t>、MOTとの合同協議（2015/10/16開催）</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4：MOT-Truong副大臣によるレターの出状</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上記Step 1については、支承タイプ（提案：Pad、TCQM：Pod）以外は、全てコンサルタントの提案内容の通り合意された。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Step 3の日程が決められているため、10月中旬に決着される見通しがついた。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但し、ボーリング調査のために、残りの橋脚位置（上記No.01参照。約40か所）について、早急にMOT-DPIの合意を取得する必要がある。</w:t>
                  </w:r>
                </w:p>
                <w:p w:rsidR="00A36C3D" w:rsidRPr="00A36C3D" w:rsidRDefault="00A36C3D" w:rsidP="00DC29B8">
                  <w:pPr>
                    <w:tabs>
                      <w:tab w:val="left" w:pos="4121"/>
                    </w:tabs>
                    <w:spacing w:line="240" w:lineRule="exact"/>
                    <w:rPr>
                      <w:rFonts w:ascii="ＭＳ Ｐゴシック" w:eastAsia="ＭＳ Ｐゴシック" w:hAnsi="ＭＳ Ｐゴシック"/>
                      <w:color w:val="000000"/>
                      <w:sz w:val="18"/>
                      <w:szCs w:val="18"/>
                      <w:u w:val="single"/>
                    </w:rPr>
                  </w:pPr>
                  <w:r w:rsidRPr="00A36C3D">
                    <w:rPr>
                      <w:rFonts w:ascii="ＭＳ Ｐゴシック" w:eastAsia="ＭＳ Ｐゴシック" w:hAnsi="ＭＳ Ｐゴシック" w:hint="eastAsia"/>
                      <w:color w:val="000000"/>
                      <w:sz w:val="18"/>
                      <w:szCs w:val="18"/>
                    </w:rPr>
                    <w:t>(2015.11.09) 取り組み状況：</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2015年10月13日、MOT-TCQMからMOT-DPIに対してレターが出状された（Letter No. 3292/CQLXD-DB-1）。同レターには、コンサルタントのF/Sレビュー結果に対する同意、D/Dの進捗促進を図るためにMOT上層部への早期報告、MOTの公式レター出状の依頼が明記されている。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上記レターを受け、2015年10月22日、MOT-DPIからPMUTLに対してレターが出状された（Letter No. 14105/BGTVT-KHDT）。同レターでは、PMUTLに対して追加設計及び建設費（Stage-1）の追加費用の報告を求められたため、改めて精査の上、2015年11月3日、PMUTL経由でAddendum No.1案を含む資料一式を提出した（</w:t>
                  </w:r>
                  <w:r w:rsidR="00103FFE">
                    <w:rPr>
                      <w:rFonts w:ascii="ＭＳ Ｐゴシック" w:eastAsia="ＭＳ Ｐゴシック" w:hAnsi="ＭＳ Ｐゴシック" w:hint="eastAsia"/>
                      <w:color w:val="000000"/>
                      <w:sz w:val="18"/>
                      <w:szCs w:val="18"/>
                    </w:rPr>
                    <w:t>Let</w:t>
                  </w:r>
                  <w:r w:rsidRPr="00A36C3D">
                    <w:rPr>
                      <w:rFonts w:ascii="ＭＳ Ｐゴシック" w:eastAsia="ＭＳ Ｐゴシック" w:hAnsi="ＭＳ Ｐゴシック" w:hint="eastAsia"/>
                      <w:color w:val="000000"/>
                      <w:sz w:val="18"/>
                      <w:szCs w:val="18"/>
                    </w:rPr>
                    <w:t>t</w:t>
                  </w:r>
                  <w:r w:rsidR="00103FFE">
                    <w:rPr>
                      <w:rFonts w:ascii="ＭＳ Ｐゴシック" w:eastAsia="ＭＳ Ｐゴシック" w:hAnsi="ＭＳ Ｐゴシック" w:hint="eastAsia"/>
                      <w:color w:val="000000"/>
                      <w:sz w:val="18"/>
                      <w:szCs w:val="18"/>
                    </w:rPr>
                    <w:t>e</w:t>
                  </w:r>
                  <w:r w:rsidRPr="00A36C3D">
                    <w:rPr>
                      <w:rFonts w:ascii="ＭＳ Ｐゴシック" w:eastAsia="ＭＳ Ｐゴシック" w:hAnsi="ＭＳ Ｐゴシック" w:hint="eastAsia"/>
                      <w:color w:val="000000"/>
                      <w:sz w:val="18"/>
                      <w:szCs w:val="18"/>
                    </w:rPr>
                    <w:t>r No. HNRR3DD-PMUTL-159-15）。</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上記状況を鑑み、現在は以下の通り対応を行っている。</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①F/Sレビュー結果</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MOT-TCQMの同意を得ているため、F/Sレビュー結果に基づき、残りの調査・詳細設計作業を開始した。</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②追加設計</w:t>
                  </w:r>
                </w:p>
                <w:p w:rsidR="00A36C3D" w:rsidRPr="00A36C3D" w:rsidRDefault="00A36C3D" w:rsidP="00DC29B8">
                  <w:pPr>
                    <w:spacing w:line="240" w:lineRule="exact"/>
                    <w:rPr>
                      <w:rFonts w:ascii="ＭＳ Ｐゴシック" w:eastAsia="ＭＳ Ｐゴシック" w:hAnsi="ＭＳ Ｐゴシック"/>
                      <w:color w:val="000000"/>
                      <w:sz w:val="18"/>
                      <w:szCs w:val="18"/>
                    </w:rPr>
                  </w:pPr>
                  <w:r w:rsidRPr="00A36C3D">
                    <w:rPr>
                      <w:rFonts w:ascii="ＭＳ Ｐゴシック" w:eastAsia="ＭＳ Ｐゴシック" w:hAnsi="ＭＳ Ｐゴシック" w:hint="eastAsia"/>
                      <w:color w:val="000000"/>
                      <w:sz w:val="18"/>
                      <w:szCs w:val="18"/>
                    </w:rPr>
                    <w:t>上記2015年11月3日のレターでは、2015年11月15日までに</w:t>
                  </w:r>
                  <w:proofErr w:type="spellStart"/>
                  <w:r w:rsidRPr="00A36C3D">
                    <w:rPr>
                      <w:rFonts w:ascii="ＭＳ Ｐゴシック" w:eastAsia="ＭＳ Ｐゴシック" w:hAnsi="ＭＳ Ｐゴシック" w:hint="eastAsia"/>
                      <w:color w:val="000000"/>
                      <w:sz w:val="18"/>
                      <w:szCs w:val="18"/>
                    </w:rPr>
                    <w:t>Adendum</w:t>
                  </w:r>
                  <w:proofErr w:type="spellEnd"/>
                  <w:r w:rsidRPr="00A36C3D">
                    <w:rPr>
                      <w:rFonts w:ascii="ＭＳ Ｐゴシック" w:eastAsia="ＭＳ Ｐゴシック" w:hAnsi="ＭＳ Ｐゴシック" w:hint="eastAsia"/>
                      <w:color w:val="000000"/>
                      <w:sz w:val="18"/>
                      <w:szCs w:val="18"/>
                    </w:rPr>
                    <w:t xml:space="preserve"> No.1に署名されれば、オリジナルの期日通り（2016年1月）にドラフトの成果品を提出できる旨を通知している。PMUTLも真摯にとらえており、即座にJICAハノイ事務所への同意申請レターが出状された。PMUTLの要請により、コンサルタントもJICAハノイ事務所への説明・合同現地踏査を行い、早期の同意レター出状について約束を頂いた。今後、JICAからの同意レター受領後、2015年11月15日までにAddendum No.1に署名ができるよう、PMUTLを通じてMOTに働きかける所存である。</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rPr>
                    <w:t>(2015.12.05) 取り組み状況：</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①追加設計</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MOT（DPI）から合意を得たため、11月3日に顧客（PMUTL）からJICAハノイ事務所（森所長宛）に同意申請のレターが出状された。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lastRenderedPageBreak/>
                    <w:t>JICAに対しては、予めコンサルタントから担当者（橋本氏、Huong氏）に説明・現地案内を行い、賛同を得ており、PMUTLからレターを受領次第、一両日中に回答する手筈となっていた。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しかし、一向にJICAから回答がなかったため、当事務所から橋本氏に、また、11月24日のNKハノイ事務所（河浪、福田）とJICA（山本次長、高橋次長）の定期進捗報告会において説明を求めた。その結果、技術的妥当性には触れず、過去のPMUTLの案件（NH5-IC）において、JICA（特に山本次長）はPMUTLに不信感を抱いており、そのことだけが理由で提案を受け入れられないと説明を受けたため、早急の返信を依頼し、同日中にJICAから回答が出状され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JICAからの回答を受け、PMUTLの内部でも対処案に意見の一致が見られず、担当者からまずは追加案で設計を進める様指示を受けたものの、修正リスクが高いため、正式決定までは対応しない旨を伝えた。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一方、PMUTLとJICAの溝は深く、このままでは決定が遅れ、遅延リスクが高まると判断したため、11月30日、NKV（</w:t>
                  </w: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社長）にPMUTL、MOTとの調整を依頼し、即日行動に移して頂いた。</w:t>
                  </w:r>
                </w:p>
                <w:p w:rsidR="00A36C3D" w:rsidRPr="00A36C3D" w:rsidRDefault="00A36C3D" w:rsidP="00DC29B8">
                  <w:pPr>
                    <w:tabs>
                      <w:tab w:val="left" w:pos="4121"/>
                    </w:tabs>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社長に調整を依頼した内容は以下の通りである。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PMUTLとの調整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・提案を通すために、JICAハノイ事務所と良い関係にあるHanh氏（MOT-DPI）に調整を依頼する。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外国人についてはM/Mの先食いが認められないため、今から追加契約を締結しても必要な時にM/Mがなく、また、後々追加分を消化できないため、これまでPMUTLが認めてこなかった外国人要員間のM/M・経費の流用を認め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・ローカルについては、必要に応じてM/Mの先食いを認める。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MOT-DPIとの調整</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・早急にMOT副大臣とJICAの協議を行い、正式に決定する。</w:t>
                  </w:r>
                </w:p>
                <w:p w:rsidR="00E3169F" w:rsidRPr="001818EB" w:rsidRDefault="00A36C3D" w:rsidP="001818E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・Hanh氏とJICAが事前に協議を行い、調整を図る。</w:t>
                  </w:r>
                </w:p>
                <w:p w:rsidR="00A36C3D" w:rsidRPr="00A36C3D" w:rsidRDefault="00A36C3D" w:rsidP="00DC29B8">
                  <w:pPr>
                    <w:spacing w:line="240" w:lineRule="exact"/>
                    <w:rPr>
                      <w:rFonts w:ascii="ＭＳ Ｐゴシック" w:eastAsia="ＭＳ Ｐゴシック" w:hAnsi="ＭＳ Ｐゴシック"/>
                      <w:sz w:val="18"/>
                      <w:szCs w:val="18"/>
                      <w:u w:val="single"/>
                    </w:rPr>
                  </w:pPr>
                  <w:r w:rsidRPr="00A36C3D">
                    <w:rPr>
                      <w:rFonts w:ascii="ＭＳ Ｐゴシック" w:eastAsia="ＭＳ Ｐゴシック" w:hAnsi="ＭＳ Ｐゴシック" w:hint="eastAsia"/>
                      <w:sz w:val="18"/>
                      <w:szCs w:val="18"/>
                      <w:u w:val="single"/>
                    </w:rPr>
                    <w:t>結果</w:t>
                  </w:r>
                </w:p>
                <w:p w:rsidR="00A36C3D" w:rsidRPr="00A36C3D" w:rsidRDefault="00A36C3D" w:rsidP="00DC29B8">
                  <w:pPr>
                    <w:spacing w:line="240" w:lineRule="exact"/>
                    <w:rPr>
                      <w:rFonts w:ascii="ＭＳ Ｐゴシック" w:eastAsia="ＭＳ Ｐゴシック" w:hAnsi="ＭＳ Ｐゴシック"/>
                      <w:sz w:val="18"/>
                      <w:szCs w:val="18"/>
                    </w:rPr>
                  </w:pPr>
                  <w:proofErr w:type="spellStart"/>
                  <w:r w:rsidRPr="00A36C3D">
                    <w:rPr>
                      <w:rFonts w:ascii="ＭＳ Ｐゴシック" w:eastAsia="ＭＳ Ｐゴシック" w:hAnsi="ＭＳ Ｐゴシック" w:hint="eastAsia"/>
                      <w:sz w:val="18"/>
                      <w:szCs w:val="18"/>
                    </w:rPr>
                    <w:t>Giao</w:t>
                  </w:r>
                  <w:proofErr w:type="spellEnd"/>
                  <w:r w:rsidRPr="00A36C3D">
                    <w:rPr>
                      <w:rFonts w:ascii="ＭＳ Ｐゴシック" w:eastAsia="ＭＳ Ｐゴシック" w:hAnsi="ＭＳ Ｐゴシック" w:hint="eastAsia"/>
                      <w:sz w:val="18"/>
                      <w:szCs w:val="18"/>
                    </w:rPr>
                    <w:t>社長による上記調整は全て受け入れられた。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その後、12月1日にHanh氏とJICAが事前協議を行い、当該位置の土地取得状況に係る資料等を明示することを条件に、内諾を受けた。</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12月8日にMOT副大臣とJICAの協議が行われ、正式決定される。</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②F/Sレビュー結果</w:t>
                  </w:r>
                </w:p>
                <w:p w:rsidR="00A36C3D" w:rsidRPr="00A36C3D" w:rsidRDefault="00A36C3D"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上記追加設計に係る決定を経て、正式に承認される見込みである。</w:t>
                  </w:r>
                </w:p>
                <w:p w:rsidR="00A36C3D" w:rsidRPr="00E3169F" w:rsidRDefault="00A36C3D" w:rsidP="00DC29B8">
                  <w:pPr>
                    <w:tabs>
                      <w:tab w:val="left" w:pos="4121"/>
                    </w:tabs>
                    <w:spacing w:line="240" w:lineRule="exact"/>
                    <w:rPr>
                      <w:rFonts w:ascii="ＭＳ Ｐゴシック" w:eastAsia="ＭＳ Ｐゴシック" w:hAnsi="ＭＳ Ｐゴシック"/>
                      <w:color w:val="000000" w:themeColor="text1"/>
                      <w:sz w:val="18"/>
                      <w:szCs w:val="18"/>
                      <w:u w:val="single"/>
                    </w:rPr>
                  </w:pPr>
                  <w:r w:rsidRPr="00E3169F">
                    <w:rPr>
                      <w:rFonts w:ascii="ＭＳ Ｐゴシック" w:eastAsia="ＭＳ Ｐゴシック" w:hAnsi="ＭＳ Ｐゴシック" w:hint="eastAsia"/>
                      <w:color w:val="000000" w:themeColor="text1"/>
                      <w:sz w:val="18"/>
                      <w:szCs w:val="18"/>
                    </w:rPr>
                    <w:t>(2016.01.03) 取り組み状況：</w:t>
                  </w:r>
                </w:p>
                <w:p w:rsidR="00A36C3D" w:rsidRPr="00E3169F" w:rsidRDefault="00A36C3D" w:rsidP="00DC29B8">
                  <w:pPr>
                    <w:spacing w:line="240" w:lineRule="exact"/>
                    <w:rPr>
                      <w:rFonts w:ascii="ＭＳ Ｐゴシック" w:eastAsia="ＭＳ Ｐゴシック" w:hAnsi="ＭＳ Ｐゴシック"/>
                      <w:color w:val="000000" w:themeColor="text1"/>
                      <w:sz w:val="18"/>
                      <w:szCs w:val="18"/>
                    </w:rPr>
                  </w:pPr>
                  <w:r w:rsidRPr="00E3169F">
                    <w:rPr>
                      <w:rFonts w:ascii="ＭＳ Ｐゴシック" w:eastAsia="ＭＳ Ｐゴシック" w:hAnsi="ＭＳ Ｐゴシック" w:hint="eastAsia"/>
                      <w:color w:val="000000" w:themeColor="text1"/>
                      <w:sz w:val="18"/>
                      <w:szCs w:val="18"/>
                    </w:rPr>
                    <w:t>12月8日、MOT-JICAの協議が開催され、追加設計（当初Stage 2に予定されていた2ICs）の実施について合意された。但し、追加工事については、MOTによる本プロジェクトのD/D承認時に、用地、工事金額及び工期に問題がない事をJICAが確認の上、追加の有無を決定することとなった。これを持って、コンサルタントとしては、MOT/PMUTLから同意取得済のStage Construction Planに沿って、追加設計業務に取りかかり、オリジナル・スコープと同じ、2016年1月中旬に全てのドラフトを提出する予定である。なお、Addendum No.1については、PMUTLと協議・合意の上、MOT-DPIの承認手続き中である。</w:t>
                  </w:r>
                </w:p>
                <w:p w:rsidR="00DC29B8" w:rsidRPr="001818EB" w:rsidRDefault="00DC29B8" w:rsidP="00DC29B8">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上記Stage Construction Planに基づいて設計業務を行い、ドラフト成果品（含む追加設計分）一式（含む環境、積算書、入札図書）を提出した。</w:t>
                  </w:r>
                </w:p>
                <w:p w:rsidR="00DC29B8" w:rsidRPr="001818EB" w:rsidRDefault="00DC29B8" w:rsidP="00DC29B8">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調査及び設計についてはアプレイザル・コンサルタント（ハノイ交通大学のコンサルタント部門）との協議・議事録への署名を終え、2016年2月末までに修正の上、MOTのD/D承認申請に上げる予定である。積算及び入札図書については、2016年2月にアプレイザルが実施される予定である。</w:t>
                  </w:r>
                </w:p>
                <w:p w:rsidR="00103FFE" w:rsidRPr="001818EB" w:rsidRDefault="00DC29B8"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上記2015年12月分の報告の通り、MOTのD/D承認時に</w:t>
                  </w:r>
                  <w:r w:rsidR="00103FFE" w:rsidRPr="001818EB">
                    <w:rPr>
                      <w:rFonts w:ascii="ＭＳ Ｐゴシック" w:eastAsia="ＭＳ Ｐゴシック" w:hAnsi="ＭＳ Ｐゴシック" w:hint="eastAsia"/>
                      <w:sz w:val="18"/>
                      <w:szCs w:val="18"/>
                    </w:rPr>
                    <w:t>MOT-JICA間で</w:t>
                  </w:r>
                  <w:r w:rsidRPr="001818EB">
                    <w:rPr>
                      <w:rFonts w:ascii="ＭＳ Ｐゴシック" w:eastAsia="ＭＳ Ｐゴシック" w:hAnsi="ＭＳ Ｐゴシック" w:hint="eastAsia"/>
                      <w:sz w:val="18"/>
                      <w:szCs w:val="18"/>
                    </w:rPr>
                    <w:t>Stage Construction Plan</w:t>
                  </w:r>
                  <w:r w:rsidR="00103FFE" w:rsidRPr="001818EB">
                    <w:rPr>
                      <w:rFonts w:ascii="ＭＳ Ｐゴシック" w:eastAsia="ＭＳ Ｐゴシック" w:hAnsi="ＭＳ Ｐゴシック" w:hint="eastAsia"/>
                      <w:sz w:val="18"/>
                      <w:szCs w:val="18"/>
                    </w:rPr>
                    <w:t>を決める手筈となっているため、F/Sレビュー結果の正式レターも同じ時期に出状されると予想する。</w:t>
                  </w:r>
                </w:p>
                <w:p w:rsidR="00103FFE" w:rsidRPr="001818EB" w:rsidRDefault="00103FFE" w:rsidP="00103FFE">
                  <w:pPr>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なお、MOT-TCQMには十分な事前説明を行っており、また、コンサルタントのF/Sレビュー結果に基本的に全て合意する旨のレターを受け取っているため、今後も持ち出しによる大幅な設計変更は生じないと考えている。</w:t>
                  </w:r>
                </w:p>
                <w:p w:rsidR="001818EB" w:rsidRPr="004C7E69" w:rsidRDefault="001818EB" w:rsidP="001818EB">
                  <w:pPr>
                    <w:tabs>
                      <w:tab w:val="left" w:pos="4121"/>
                    </w:tabs>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(2016.03.04) 取り組み状況：</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1.2今月の作業概要・進捗状況（コンサルタントサービス）にて説明した通り、調査・設計についてはアプレイザル・コンサルタントとの協議・議事録の署名を終え修正</w:t>
                  </w:r>
                  <w:r w:rsidRPr="004C7E69">
                    <w:rPr>
                      <w:rFonts w:ascii="ＭＳ Ｐゴシック" w:eastAsia="ＭＳ Ｐゴシック" w:hAnsi="ＭＳ Ｐゴシック" w:hint="eastAsia"/>
                      <w:sz w:val="18"/>
                      <w:szCs w:val="18"/>
                    </w:rPr>
                    <w:lastRenderedPageBreak/>
                    <w:t>版を提出し、来月からMOTとの最終協議を開始する予定である。</w:t>
                  </w:r>
                </w:p>
                <w:p w:rsidR="001818EB" w:rsidRPr="004C7E69" w:rsidRDefault="001818EB" w:rsidP="00103FFE">
                  <w:pPr>
                    <w:spacing w:line="240" w:lineRule="exact"/>
                    <w:rPr>
                      <w:rFonts w:ascii="ＭＳ Ｐゴシック" w:eastAsia="ＭＳ Ｐゴシック" w:hAnsi="ＭＳ Ｐゴシック"/>
                      <w:sz w:val="18"/>
                      <w:szCs w:val="18"/>
                    </w:rPr>
                  </w:pPr>
                  <w:r w:rsidRPr="004C7E69">
                    <w:rPr>
                      <w:rFonts w:ascii="ＭＳ Ｐゴシック" w:eastAsia="ＭＳ Ｐゴシック" w:hAnsi="ＭＳ Ｐゴシック" w:hint="eastAsia"/>
                      <w:sz w:val="18"/>
                      <w:szCs w:val="18"/>
                    </w:rPr>
                    <w:t>積算・入札図書についても、当該月にアプレイザルを開始し、来月中旬までに修正版を提出する予定である。</w:t>
                  </w:r>
                </w:p>
                <w:p w:rsidR="004C7E69" w:rsidRPr="008120BF" w:rsidRDefault="004C7E69" w:rsidP="004C7E69">
                  <w:pPr>
                    <w:tabs>
                      <w:tab w:val="left" w:pos="4121"/>
                    </w:tabs>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(2016.04.0</w:t>
                  </w:r>
                  <w:r w:rsidR="005F13B6" w:rsidRPr="008120BF">
                    <w:rPr>
                      <w:rFonts w:ascii="ＭＳ Ｐゴシック" w:eastAsia="ＭＳ Ｐゴシック" w:hAnsi="ＭＳ Ｐゴシック" w:hint="eastAsia"/>
                      <w:sz w:val="18"/>
                      <w:szCs w:val="18"/>
                    </w:rPr>
                    <w:t>7</w:t>
                  </w:r>
                  <w:r w:rsidRPr="008120BF">
                    <w:rPr>
                      <w:rFonts w:ascii="ＭＳ Ｐゴシック" w:eastAsia="ＭＳ Ｐゴシック" w:hAnsi="ＭＳ Ｐゴシック" w:hint="eastAsia"/>
                      <w:sz w:val="18"/>
                      <w:szCs w:val="18"/>
                    </w:rPr>
                    <w:t>) 取り組み状況：</w:t>
                  </w:r>
                </w:p>
                <w:p w:rsidR="004C7E69" w:rsidRPr="008120BF" w:rsidRDefault="004C7E69" w:rsidP="00103FFE">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1.2 今月の作業概要・進捗状況（コンサルタントサービス）にて説明した通り、当月からMOTとの最終協議を開始した。</w:t>
                  </w:r>
                </w:p>
                <w:p w:rsidR="000D3C3E" w:rsidRPr="008120BF" w:rsidRDefault="000D3C3E"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当月に入り、以下の課題が浮上してきたが、ベトナム側・日本側（JICA他）と緊密に連携しており、コンサルタントの責任・修正設計に係るリスクはヘッジしている。</w:t>
                  </w:r>
                </w:p>
                <w:p w:rsidR="00173658" w:rsidRPr="008120BF" w:rsidRDefault="00173658"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【鋼管回転杭】</w:t>
                  </w:r>
                </w:p>
                <w:p w:rsidR="00173658" w:rsidRPr="008120BF" w:rsidRDefault="004C7E69"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当月に入り、PMUTLから鋼管回転杭の</w:t>
                  </w:r>
                  <w:r w:rsidR="00EA4EAA" w:rsidRPr="008120BF">
                    <w:rPr>
                      <w:rFonts w:ascii="ＭＳ Ｐゴシック" w:eastAsia="ＭＳ Ｐゴシック" w:hAnsi="ＭＳ Ｐゴシック" w:hint="eastAsia"/>
                      <w:sz w:val="18"/>
                      <w:szCs w:val="18"/>
                    </w:rPr>
                    <w:t>数量を</w:t>
                  </w:r>
                  <w:r w:rsidR="00173658" w:rsidRPr="008120BF">
                    <w:rPr>
                      <w:rFonts w:ascii="ＭＳ Ｐゴシック" w:eastAsia="ＭＳ Ｐゴシック" w:hAnsi="ＭＳ Ｐゴシック" w:hint="eastAsia"/>
                      <w:sz w:val="18"/>
                      <w:szCs w:val="18"/>
                    </w:rPr>
                    <w:t>大幅に</w:t>
                  </w:r>
                  <w:r w:rsidR="00EA4EAA" w:rsidRPr="008120BF">
                    <w:rPr>
                      <w:rFonts w:ascii="ＭＳ Ｐゴシック" w:eastAsia="ＭＳ Ｐゴシック" w:hAnsi="ＭＳ Ｐゴシック" w:hint="eastAsia"/>
                      <w:sz w:val="18"/>
                      <w:szCs w:val="18"/>
                    </w:rPr>
                    <w:t xml:space="preserve">減したいとの意見が出始めたため、詳しく聞いたところ、先行工区の残ローンで新日鉄により鋼管回転杭工事が実施されているHoang Minh </w:t>
                  </w:r>
                  <w:proofErr w:type="spellStart"/>
                  <w:r w:rsidR="00EA4EAA" w:rsidRPr="008120BF">
                    <w:rPr>
                      <w:rFonts w:ascii="ＭＳ Ｐゴシック" w:eastAsia="ＭＳ Ｐゴシック" w:hAnsi="ＭＳ Ｐゴシック" w:hint="eastAsia"/>
                      <w:sz w:val="18"/>
                      <w:szCs w:val="18"/>
                    </w:rPr>
                    <w:t>Giam</w:t>
                  </w:r>
                  <w:proofErr w:type="spellEnd"/>
                  <w:r w:rsidR="00EA4EAA" w:rsidRPr="008120BF">
                    <w:rPr>
                      <w:rFonts w:ascii="ＭＳ Ｐゴシック" w:eastAsia="ＭＳ Ｐゴシック" w:hAnsi="ＭＳ Ｐゴシック" w:hint="eastAsia"/>
                      <w:sz w:val="18"/>
                      <w:szCs w:val="18"/>
                    </w:rPr>
                    <w:t>フライオーバーでの施工パフォーマンス</w:t>
                  </w:r>
                  <w:r w:rsidR="00173658" w:rsidRPr="008120BF">
                    <w:rPr>
                      <w:rFonts w:ascii="ＭＳ Ｐゴシック" w:eastAsia="ＭＳ Ｐゴシック" w:hAnsi="ＭＳ Ｐゴシック" w:hint="eastAsia"/>
                      <w:sz w:val="18"/>
                      <w:szCs w:val="18"/>
                    </w:rPr>
                    <w:t>が</w:t>
                  </w:r>
                  <w:r w:rsidR="00EA4EAA" w:rsidRPr="008120BF">
                    <w:rPr>
                      <w:rFonts w:ascii="ＭＳ Ｐゴシック" w:eastAsia="ＭＳ Ｐゴシック" w:hAnsi="ＭＳ Ｐゴシック" w:hint="eastAsia"/>
                      <w:sz w:val="18"/>
                      <w:szCs w:val="18"/>
                    </w:rPr>
                    <w:t>悪</w:t>
                  </w:r>
                  <w:r w:rsidR="000D3C3E" w:rsidRPr="008120BF">
                    <w:rPr>
                      <w:rFonts w:ascii="ＭＳ Ｐゴシック" w:eastAsia="ＭＳ Ｐゴシック" w:hAnsi="ＭＳ Ｐゴシック" w:hint="eastAsia"/>
                      <w:sz w:val="18"/>
                      <w:szCs w:val="18"/>
                    </w:rPr>
                    <w:t>く、期待されていた施工上の利点が得られなかったことが理由であることを確認した</w:t>
                  </w:r>
                  <w:r w:rsidR="00EA4EAA" w:rsidRPr="008120BF">
                    <w:rPr>
                      <w:rFonts w:ascii="ＭＳ Ｐゴシック" w:eastAsia="ＭＳ Ｐゴシック" w:hAnsi="ＭＳ Ｐゴシック" w:hint="eastAsia"/>
                      <w:sz w:val="18"/>
                      <w:szCs w:val="18"/>
                    </w:rPr>
                    <w:t>。PMUTLからMOTに提案の上、MOTが数量を大幅に減らす決定を下す手続きを</w:t>
                  </w:r>
                  <w:r w:rsidR="00173658" w:rsidRPr="008120BF">
                    <w:rPr>
                      <w:rFonts w:ascii="ＭＳ Ｐゴシック" w:eastAsia="ＭＳ Ｐゴシック" w:hAnsi="ＭＳ Ｐゴシック" w:hint="eastAsia"/>
                      <w:sz w:val="18"/>
                      <w:szCs w:val="18"/>
                    </w:rPr>
                    <w:t>開始</w:t>
                  </w:r>
                  <w:r w:rsidR="00EA4EAA" w:rsidRPr="008120BF">
                    <w:rPr>
                      <w:rFonts w:ascii="ＭＳ Ｐゴシック" w:eastAsia="ＭＳ Ｐゴシック" w:hAnsi="ＭＳ Ｐゴシック" w:hint="eastAsia"/>
                      <w:sz w:val="18"/>
                      <w:szCs w:val="18"/>
                    </w:rPr>
                    <w:t>したいとの意見が出たが、本案件はMOT-JICA間で鋼管回転杭を前面に出した案件として進めてきた経緯から、MOTが決定を下す前に、必ずMOT/PMUTLとJICAで協議することを</w:t>
                  </w:r>
                  <w:r w:rsidR="00173658" w:rsidRPr="008120BF">
                    <w:rPr>
                      <w:rFonts w:ascii="ＭＳ Ｐゴシック" w:eastAsia="ＭＳ Ｐゴシック" w:hAnsi="ＭＳ Ｐゴシック" w:hint="eastAsia"/>
                      <w:sz w:val="18"/>
                      <w:szCs w:val="18"/>
                    </w:rPr>
                    <w:t>進言し</w:t>
                  </w:r>
                  <w:r w:rsidR="00EA4EAA" w:rsidRPr="008120BF">
                    <w:rPr>
                      <w:rFonts w:ascii="ＭＳ Ｐゴシック" w:eastAsia="ＭＳ Ｐゴシック" w:hAnsi="ＭＳ Ｐゴシック" w:hint="eastAsia"/>
                      <w:sz w:val="18"/>
                      <w:szCs w:val="18"/>
                    </w:rPr>
                    <w:t>、PMUTLはこれを了承した。本件</w:t>
                  </w:r>
                  <w:r w:rsidR="000D3C3E" w:rsidRPr="008120BF">
                    <w:rPr>
                      <w:rFonts w:ascii="ＭＳ Ｐゴシック" w:eastAsia="ＭＳ Ｐゴシック" w:hAnsi="ＭＳ Ｐゴシック" w:hint="eastAsia"/>
                      <w:sz w:val="18"/>
                      <w:szCs w:val="18"/>
                    </w:rPr>
                    <w:t>について</w:t>
                  </w:r>
                  <w:r w:rsidR="00EA4EAA" w:rsidRPr="008120BF">
                    <w:rPr>
                      <w:rFonts w:ascii="ＭＳ Ｐゴシック" w:eastAsia="ＭＳ Ｐゴシック" w:hAnsi="ＭＳ Ｐゴシック" w:hint="eastAsia"/>
                      <w:sz w:val="18"/>
                      <w:szCs w:val="18"/>
                    </w:rPr>
                    <w:t>はJICA</w:t>
                  </w:r>
                  <w:r w:rsidR="000D3C3E" w:rsidRPr="008120BF">
                    <w:rPr>
                      <w:rFonts w:ascii="ＭＳ Ｐゴシック" w:eastAsia="ＭＳ Ｐゴシック" w:hAnsi="ＭＳ Ｐゴシック" w:hint="eastAsia"/>
                      <w:sz w:val="18"/>
                      <w:szCs w:val="18"/>
                    </w:rPr>
                    <w:t>ハノイ他に対してもコンサルタントから内々に</w:t>
                  </w:r>
                  <w:r w:rsidR="00EA4EAA" w:rsidRPr="008120BF">
                    <w:rPr>
                      <w:rFonts w:ascii="ＭＳ Ｐゴシック" w:eastAsia="ＭＳ Ｐゴシック" w:hAnsi="ＭＳ Ｐゴシック" w:hint="eastAsia"/>
                      <w:sz w:val="18"/>
                      <w:szCs w:val="18"/>
                    </w:rPr>
                    <w:t>現状報告を行った。なお、MOTが設計の承認を急いでいるため、直ちに設計を変更する可能性は低く、また、</w:t>
                  </w:r>
                  <w:r w:rsidR="00173658" w:rsidRPr="008120BF">
                    <w:rPr>
                      <w:rFonts w:ascii="ＭＳ Ｐゴシック" w:eastAsia="ＭＳ Ｐゴシック" w:hAnsi="ＭＳ Ｐゴシック" w:hint="eastAsia"/>
                      <w:sz w:val="18"/>
                      <w:szCs w:val="18"/>
                    </w:rPr>
                    <w:t>コンサルタントとしては既に議事録に署名済であり、設計条件の変更となるため、</w:t>
                  </w:r>
                  <w:r w:rsidR="00EA4EAA" w:rsidRPr="008120BF">
                    <w:rPr>
                      <w:rFonts w:ascii="ＭＳ Ｐゴシック" w:eastAsia="ＭＳ Ｐゴシック" w:hAnsi="ＭＳ Ｐゴシック" w:hint="eastAsia"/>
                      <w:sz w:val="18"/>
                      <w:szCs w:val="18"/>
                    </w:rPr>
                    <w:t>追加設計費なしで</w:t>
                  </w:r>
                  <w:r w:rsidR="00173658" w:rsidRPr="008120BF">
                    <w:rPr>
                      <w:rFonts w:ascii="ＭＳ Ｐゴシック" w:eastAsia="ＭＳ Ｐゴシック" w:hAnsi="ＭＳ Ｐゴシック" w:hint="eastAsia"/>
                      <w:sz w:val="18"/>
                      <w:szCs w:val="18"/>
                    </w:rPr>
                    <w:t>は</w:t>
                  </w:r>
                  <w:r w:rsidR="00EA4EAA" w:rsidRPr="008120BF">
                    <w:rPr>
                      <w:rFonts w:ascii="ＭＳ Ｐゴシック" w:eastAsia="ＭＳ Ｐゴシック" w:hAnsi="ＭＳ Ｐゴシック" w:hint="eastAsia"/>
                      <w:sz w:val="18"/>
                      <w:szCs w:val="18"/>
                    </w:rPr>
                    <w:t>変更</w:t>
                  </w:r>
                  <w:r w:rsidR="00173658" w:rsidRPr="008120BF">
                    <w:rPr>
                      <w:rFonts w:ascii="ＭＳ Ｐゴシック" w:eastAsia="ＭＳ Ｐゴシック" w:hAnsi="ＭＳ Ｐゴシック" w:hint="eastAsia"/>
                      <w:sz w:val="18"/>
                      <w:szCs w:val="18"/>
                    </w:rPr>
                    <w:t>には対応しない</w:t>
                  </w:r>
                  <w:r w:rsidR="00EA4EAA" w:rsidRPr="008120BF">
                    <w:rPr>
                      <w:rFonts w:ascii="ＭＳ Ｐゴシック" w:eastAsia="ＭＳ Ｐゴシック" w:hAnsi="ＭＳ Ｐゴシック" w:hint="eastAsia"/>
                      <w:sz w:val="18"/>
                      <w:szCs w:val="18"/>
                    </w:rPr>
                    <w:t>事</w:t>
                  </w:r>
                  <w:r w:rsidR="00173658" w:rsidRPr="008120BF">
                    <w:rPr>
                      <w:rFonts w:ascii="ＭＳ Ｐゴシック" w:eastAsia="ＭＳ Ｐゴシック" w:hAnsi="ＭＳ Ｐゴシック" w:hint="eastAsia"/>
                      <w:sz w:val="18"/>
                      <w:szCs w:val="18"/>
                    </w:rPr>
                    <w:t>を</w:t>
                  </w:r>
                  <w:r w:rsidR="00EA4EAA" w:rsidRPr="008120BF">
                    <w:rPr>
                      <w:rFonts w:ascii="ＭＳ Ｐゴシック" w:eastAsia="ＭＳ Ｐゴシック" w:hAnsi="ＭＳ Ｐゴシック" w:hint="eastAsia"/>
                      <w:sz w:val="18"/>
                      <w:szCs w:val="18"/>
                    </w:rPr>
                    <w:t>伝えているため、PMUTLからは</w:t>
                  </w:r>
                  <w:r w:rsidR="00173658" w:rsidRPr="008120BF">
                    <w:rPr>
                      <w:rFonts w:ascii="ＭＳ Ｐゴシック" w:eastAsia="ＭＳ Ｐゴシック" w:hAnsi="ＭＳ Ｐゴシック" w:hint="eastAsia"/>
                      <w:sz w:val="18"/>
                      <w:szCs w:val="18"/>
                    </w:rPr>
                    <w:t xml:space="preserve">施工段階で変更する案が浮上している。Hoang Minh </w:t>
                  </w:r>
                  <w:proofErr w:type="spellStart"/>
                  <w:r w:rsidR="00173658" w:rsidRPr="008120BF">
                    <w:rPr>
                      <w:rFonts w:ascii="ＭＳ Ｐゴシック" w:eastAsia="ＭＳ Ｐゴシック" w:hAnsi="ＭＳ Ｐゴシック" w:hint="eastAsia"/>
                      <w:sz w:val="18"/>
                      <w:szCs w:val="18"/>
                    </w:rPr>
                    <w:t>Giam</w:t>
                  </w:r>
                  <w:proofErr w:type="spellEnd"/>
                  <w:r w:rsidR="00173658" w:rsidRPr="008120BF">
                    <w:rPr>
                      <w:rFonts w:ascii="ＭＳ Ｐゴシック" w:eastAsia="ＭＳ Ｐゴシック" w:hAnsi="ＭＳ Ｐゴシック" w:hint="eastAsia"/>
                      <w:sz w:val="18"/>
                      <w:szCs w:val="18"/>
                    </w:rPr>
                    <w:t>での失敗が原因であるため、変更となった場合も、JICA</w:t>
                  </w:r>
                  <w:r w:rsidR="000D3C3E" w:rsidRPr="008120BF">
                    <w:rPr>
                      <w:rFonts w:ascii="ＭＳ Ｐゴシック" w:eastAsia="ＭＳ Ｐゴシック" w:hAnsi="ＭＳ Ｐゴシック" w:hint="eastAsia"/>
                      <w:sz w:val="18"/>
                      <w:szCs w:val="18"/>
                    </w:rPr>
                    <w:t>他</w:t>
                  </w:r>
                  <w:r w:rsidR="00173658" w:rsidRPr="008120BF">
                    <w:rPr>
                      <w:rFonts w:ascii="ＭＳ Ｐゴシック" w:eastAsia="ＭＳ Ｐゴシック" w:hAnsi="ＭＳ Ｐゴシック" w:hint="eastAsia"/>
                      <w:sz w:val="18"/>
                      <w:szCs w:val="18"/>
                    </w:rPr>
                    <w:t>がコンサルタントの責任とすることはなく、また、この問題はMLITを絡めず、現地で解決する方向</w:t>
                  </w:r>
                  <w:r w:rsidR="00DC2A0E" w:rsidRPr="008120BF">
                    <w:rPr>
                      <w:rFonts w:ascii="ＭＳ Ｐゴシック" w:eastAsia="ＭＳ Ｐゴシック" w:hAnsi="ＭＳ Ｐゴシック" w:hint="eastAsia"/>
                      <w:sz w:val="18"/>
                      <w:szCs w:val="18"/>
                    </w:rPr>
                    <w:t>で調整している。</w:t>
                  </w:r>
                </w:p>
                <w:p w:rsidR="00173658" w:rsidRPr="008120BF" w:rsidRDefault="00173658" w:rsidP="00173658">
                  <w:pPr>
                    <w:spacing w:line="240" w:lineRule="exact"/>
                    <w:rPr>
                      <w:rFonts w:ascii="ＭＳ Ｐゴシック" w:eastAsia="ＭＳ Ｐゴシック" w:hAnsi="ＭＳ Ｐゴシック"/>
                      <w:sz w:val="18"/>
                      <w:szCs w:val="18"/>
                    </w:rPr>
                  </w:pPr>
                  <w:r w:rsidRPr="008120BF">
                    <w:rPr>
                      <w:rFonts w:ascii="ＭＳ Ｐゴシック" w:eastAsia="ＭＳ Ｐゴシック" w:hAnsi="ＭＳ Ｐゴシック" w:hint="eastAsia"/>
                      <w:sz w:val="18"/>
                      <w:szCs w:val="18"/>
                    </w:rPr>
                    <w:t>【South Thang Long IC】</w:t>
                  </w:r>
                </w:p>
                <w:p w:rsidR="00173658" w:rsidRDefault="00173658" w:rsidP="000D3C3E">
                  <w:pPr>
                    <w:spacing w:line="240" w:lineRule="exact"/>
                    <w:rPr>
                      <w:rFonts w:ascii="ＭＳ Ｐゴシック" w:eastAsia="ＭＳ Ｐゴシック" w:hAnsi="ＭＳ Ｐゴシック" w:hint="eastAsia"/>
                      <w:sz w:val="18"/>
                      <w:szCs w:val="18"/>
                    </w:rPr>
                  </w:pPr>
                  <w:r w:rsidRPr="008120BF">
                    <w:rPr>
                      <w:rFonts w:ascii="ＭＳ Ｐゴシック" w:eastAsia="ＭＳ Ｐゴシック" w:hAnsi="ＭＳ Ｐゴシック" w:hint="eastAsia"/>
                      <w:sz w:val="18"/>
                      <w:szCs w:val="18"/>
                    </w:rPr>
                    <w:t>2015年10月のSACによるコメントを踏まえ、同年11月にSouth Thang Long ICの代替案を提出したが、PMUTLと協議した結果、本D/DはF/S案通り進める事で合意・議事録への署名を行った。</w:t>
                  </w:r>
                  <w:r w:rsidR="00DC2A0E" w:rsidRPr="008120BF">
                    <w:rPr>
                      <w:rFonts w:ascii="ＭＳ Ｐゴシック" w:eastAsia="ＭＳ Ｐゴシック" w:hAnsi="ＭＳ Ｐゴシック" w:hint="eastAsia"/>
                      <w:sz w:val="18"/>
                      <w:szCs w:val="18"/>
                    </w:rPr>
                    <w:t>その後、HPC及び同エリアを開発予定の</w:t>
                  </w:r>
                  <w:proofErr w:type="spellStart"/>
                  <w:r w:rsidR="00DC2A0E" w:rsidRPr="008120BF">
                    <w:rPr>
                      <w:rFonts w:ascii="ＭＳ Ｐゴシック" w:eastAsia="ＭＳ Ｐゴシック" w:hAnsi="ＭＳ Ｐゴシック" w:hint="eastAsia"/>
                      <w:sz w:val="18"/>
                      <w:szCs w:val="18"/>
                    </w:rPr>
                    <w:t>Vietin</w:t>
                  </w:r>
                  <w:proofErr w:type="spellEnd"/>
                  <w:r w:rsidR="00DC2A0E" w:rsidRPr="008120BF">
                    <w:rPr>
                      <w:rFonts w:ascii="ＭＳ Ｐゴシック" w:eastAsia="ＭＳ Ｐゴシック" w:hAnsi="ＭＳ Ｐゴシック" w:hint="eastAsia"/>
                      <w:sz w:val="18"/>
                      <w:szCs w:val="18"/>
                    </w:rPr>
                    <w:t xml:space="preserve"> Bankからの要請を受け、代替案</w:t>
                  </w:r>
                  <w:r w:rsidR="000D3C3E" w:rsidRPr="008120BF">
                    <w:rPr>
                      <w:rFonts w:ascii="ＭＳ Ｐゴシック" w:eastAsia="ＭＳ Ｐゴシック" w:hAnsi="ＭＳ Ｐゴシック" w:hint="eastAsia"/>
                      <w:sz w:val="18"/>
                      <w:szCs w:val="18"/>
                    </w:rPr>
                    <w:t>採用の声が高まってきた。このような経緯のもと、当月下旬にHPC-DOT局長を議長とし、HPCの関連部局、MOT、PMUTL、</w:t>
                  </w:r>
                  <w:proofErr w:type="spellStart"/>
                  <w:r w:rsidR="000D3C3E" w:rsidRPr="008120BF">
                    <w:rPr>
                      <w:rFonts w:ascii="ＭＳ Ｐゴシック" w:eastAsia="ＭＳ Ｐゴシック" w:hAnsi="ＭＳ Ｐゴシック" w:hint="eastAsia"/>
                      <w:sz w:val="18"/>
                      <w:szCs w:val="18"/>
                    </w:rPr>
                    <w:t>Vietin</w:t>
                  </w:r>
                  <w:proofErr w:type="spellEnd"/>
                  <w:r w:rsidR="000D3C3E" w:rsidRPr="008120BF">
                    <w:rPr>
                      <w:rFonts w:ascii="ＭＳ Ｐゴシック" w:eastAsia="ＭＳ Ｐゴシック" w:hAnsi="ＭＳ Ｐゴシック" w:hint="eastAsia"/>
                      <w:sz w:val="18"/>
                      <w:szCs w:val="18"/>
                    </w:rPr>
                    <w:t xml:space="preserve"> Bank等が集まり会議を行った結果、代替案を採用する方向で調整する旨結論付けた。ただし、設計承認を優先し、本変更は施工業者のProvisional Sumとして設計修正・追加工事に係る費用を計上し</w:t>
                  </w:r>
                  <w:r w:rsidR="005F13B6" w:rsidRPr="008120BF">
                    <w:rPr>
                      <w:rFonts w:ascii="ＭＳ Ｐゴシック" w:eastAsia="ＭＳ Ｐゴシック" w:hAnsi="ＭＳ Ｐゴシック" w:hint="eastAsia"/>
                      <w:sz w:val="18"/>
                      <w:szCs w:val="18"/>
                    </w:rPr>
                    <w:t>、本D/Dでは対応しないこととなった。本件はJICAハノイ事務所にも報告済である。</w:t>
                  </w:r>
                </w:p>
                <w:p w:rsidR="008120BF" w:rsidRPr="00A36C3D" w:rsidRDefault="008120BF" w:rsidP="008120BF">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(2016.05.05</w:t>
                  </w:r>
                  <w:r w:rsidRPr="00A36C3D">
                    <w:rPr>
                      <w:rFonts w:ascii="ＭＳ Ｐゴシック" w:eastAsia="ＭＳ Ｐゴシック" w:hAnsi="ＭＳ Ｐゴシック" w:hint="eastAsia"/>
                      <w:color w:val="FF0000"/>
                      <w:sz w:val="18"/>
                      <w:szCs w:val="18"/>
                    </w:rPr>
                    <w:t>) 取り組み状況：</w:t>
                  </w:r>
                </w:p>
                <w:p w:rsidR="008120BF" w:rsidRDefault="008120BF" w:rsidP="00B96828">
                  <w:pPr>
                    <w:spacing w:line="240" w:lineRule="exact"/>
                    <w:rPr>
                      <w:rFonts w:ascii="ＭＳ Ｐゴシック" w:eastAsia="ＭＳ Ｐゴシック" w:hAnsi="ＭＳ Ｐゴシック" w:hint="eastAsia"/>
                      <w:color w:val="FF0000"/>
                      <w:sz w:val="18"/>
                      <w:szCs w:val="18"/>
                    </w:rPr>
                  </w:pPr>
                  <w:r>
                    <w:rPr>
                      <w:rFonts w:ascii="ＭＳ Ｐゴシック" w:eastAsia="ＭＳ Ｐゴシック" w:hAnsi="ＭＳ Ｐゴシック" w:hint="eastAsia"/>
                      <w:color w:val="FF0000"/>
                      <w:sz w:val="18"/>
                      <w:szCs w:val="18"/>
                    </w:rPr>
                    <w:t>1.2</w:t>
                  </w:r>
                  <w:r w:rsidR="00B96828">
                    <w:rPr>
                      <w:rFonts w:ascii="ＭＳ Ｐゴシック" w:eastAsia="ＭＳ Ｐゴシック" w:hAnsi="ＭＳ Ｐゴシック" w:hint="eastAsia"/>
                      <w:color w:val="FF0000"/>
                      <w:sz w:val="18"/>
                      <w:szCs w:val="18"/>
                    </w:rPr>
                    <w:t xml:space="preserve"> 今月の作業概要・進捗状況（コンサルタントサービス）にて説明した通り、調査及び設計、入札図書については、当月迄にMOTとの協議を終え、2016年5月初旬に決定レターを受領の上、2016年5月中旬迄に最終版一式（Rev.2）を提出し、MOT承認及びJICA同意申請に移る。積算については、2016年5月中旬からMOT協議を開始する予定である。</w:t>
                  </w:r>
                </w:p>
                <w:p w:rsidR="00B96828" w:rsidRPr="00B96828" w:rsidRDefault="00B96828" w:rsidP="00B96828">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なお、前月報告した鋼管回転杭の数量大幅減について、今のところ</w:t>
                  </w:r>
                  <w:r w:rsidR="008F5D23">
                    <w:rPr>
                      <w:rFonts w:ascii="ＭＳ Ｐゴシック" w:eastAsia="ＭＳ Ｐゴシック" w:hAnsi="ＭＳ Ｐゴシック" w:hint="eastAsia"/>
                      <w:color w:val="FF0000"/>
                      <w:sz w:val="18"/>
                      <w:szCs w:val="18"/>
                    </w:rPr>
                    <w:t>動きはない。</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Pr="00A36C3D">
                    <w:rPr>
                      <w:rFonts w:ascii="ＭＳ Ｐゴシック" w:eastAsia="ＭＳ Ｐゴシック" w:hAnsi="ＭＳ Ｐゴシック" w:hint="eastAsia"/>
                      <w:b/>
                      <w:sz w:val="18"/>
                      <w:szCs w:val="18"/>
                    </w:rPr>
                    <w:t>6</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E3169F" w:rsidRDefault="00E3169F" w:rsidP="00DC29B8">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p w:rsidR="001818EB" w:rsidRPr="00E3169F" w:rsidRDefault="001818EB" w:rsidP="00DC29B8">
                  <w:pPr>
                    <w:tabs>
                      <w:tab w:val="left" w:pos="2291"/>
                    </w:tabs>
                    <w:spacing w:line="240" w:lineRule="exact"/>
                    <w:jc w:val="right"/>
                    <w:rPr>
                      <w:rFonts w:ascii="ＭＳ Ｐゴシック" w:eastAsia="ＭＳ Ｐゴシック" w:hAnsi="ＭＳ Ｐゴシック"/>
                      <w:color w:val="000000"/>
                      <w:sz w:val="18"/>
                      <w:szCs w:val="18"/>
                    </w:rPr>
                  </w:pP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 xml:space="preserve">依然として地籍図は見当たらないものの、Hanoi-DOTから上記F/S時に作成されたLand Status Reportの基となる、沿道のState Own Companyを対象としたLand </w:t>
                  </w:r>
                  <w:r w:rsidRPr="00E3169F">
                    <w:rPr>
                      <w:rFonts w:ascii="ＭＳ Ｐゴシック" w:eastAsia="ＭＳ Ｐゴシック" w:hAnsi="ＭＳ Ｐゴシック" w:hint="eastAsia"/>
                      <w:sz w:val="18"/>
                      <w:szCs w:val="18"/>
                    </w:rPr>
                    <w:lastRenderedPageBreak/>
                    <w:t>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8F5D23"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w:t>
                  </w:r>
                  <w:r w:rsidRPr="008F5D23">
                    <w:rPr>
                      <w:rFonts w:ascii="ＭＳ Ｐゴシック" w:eastAsia="ＭＳ Ｐゴシック" w:hAnsi="ＭＳ Ｐゴシック" w:hint="eastAsia"/>
                      <w:sz w:val="18"/>
                      <w:szCs w:val="18"/>
                    </w:rPr>
                    <w:t>ングでMOT-JICA間の協議・最終決定が下されることとなる。</w:t>
                  </w:r>
                </w:p>
                <w:p w:rsidR="005F13B6" w:rsidRPr="008F5D23" w:rsidRDefault="005F13B6" w:rsidP="005F13B6">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(2016.04.07) 取り組み状況：</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MOT協議は当月に開始されたが、4月上旬まで続く見込みである。</w:t>
                  </w:r>
                </w:p>
                <w:p w:rsidR="005F13B6" w:rsidRPr="008F5D23" w:rsidRDefault="005F13B6" w:rsidP="00103FFE">
                  <w:pPr>
                    <w:tabs>
                      <w:tab w:val="left" w:pos="4121"/>
                    </w:tabs>
                    <w:spacing w:line="240" w:lineRule="exact"/>
                    <w:rPr>
                      <w:rFonts w:ascii="ＭＳ Ｐゴシック" w:eastAsia="ＭＳ Ｐゴシック" w:hAnsi="ＭＳ Ｐゴシック" w:hint="eastAsia"/>
                      <w:sz w:val="18"/>
                      <w:szCs w:val="18"/>
                    </w:rPr>
                  </w:pPr>
                  <w:r w:rsidRPr="008F5D23">
                    <w:rPr>
                      <w:rFonts w:ascii="ＭＳ Ｐゴシック" w:eastAsia="ＭＳ Ｐゴシック" w:hAnsi="ＭＳ Ｐゴシック" w:hint="eastAsia"/>
                      <w:sz w:val="18"/>
                      <w:szCs w:val="18"/>
                    </w:rPr>
                    <w:t>MOT-JICA間の協議・最終決定はその後となる。</w:t>
                  </w:r>
                </w:p>
                <w:p w:rsidR="008F5D23" w:rsidRDefault="008F5D23" w:rsidP="008F5D23">
                  <w:pPr>
                    <w:tabs>
                      <w:tab w:val="left" w:pos="4121"/>
                    </w:tabs>
                    <w:spacing w:line="240" w:lineRule="exact"/>
                    <w:rPr>
                      <w:rFonts w:ascii="ＭＳ Ｐゴシック" w:eastAsia="ＭＳ Ｐゴシック" w:hAnsi="ＭＳ Ｐゴシック"/>
                      <w:color w:val="FF0000"/>
                      <w:sz w:val="18"/>
                      <w:szCs w:val="18"/>
                    </w:rPr>
                  </w:pPr>
                  <w:r w:rsidRPr="00A36C3D">
                    <w:rPr>
                      <w:rFonts w:ascii="ＭＳ Ｐゴシック" w:eastAsia="ＭＳ Ｐゴシック" w:hAnsi="ＭＳ Ｐゴシック" w:hint="eastAsia"/>
                      <w:color w:val="FF0000"/>
                      <w:sz w:val="18"/>
                      <w:szCs w:val="18"/>
                    </w:rPr>
                    <w:t>(</w:t>
                  </w:r>
                  <w:r>
                    <w:rPr>
                      <w:rFonts w:ascii="ＭＳ Ｐゴシック" w:eastAsia="ＭＳ Ｐゴシック" w:hAnsi="ＭＳ Ｐゴシック" w:hint="eastAsia"/>
                      <w:color w:val="FF0000"/>
                      <w:sz w:val="18"/>
                      <w:szCs w:val="18"/>
                    </w:rPr>
                    <w:t>2016.05.05</w:t>
                  </w:r>
                  <w:r w:rsidRPr="00103FFE">
                    <w:rPr>
                      <w:rFonts w:ascii="ＭＳ Ｐゴシック" w:eastAsia="ＭＳ Ｐゴシック" w:hAnsi="ＭＳ Ｐゴシック" w:hint="eastAsia"/>
                      <w:color w:val="FF0000"/>
                      <w:sz w:val="18"/>
                      <w:szCs w:val="18"/>
                    </w:rPr>
                    <w:t>) 取り組み状況：</w:t>
                  </w:r>
                </w:p>
                <w:p w:rsidR="008F5D23" w:rsidRPr="008F5D23" w:rsidRDefault="008F5D23"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MOT-JICA間の協議・最終決定は5～6月となる。</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AB5310" w:rsidRDefault="00E3169F" w:rsidP="009F7CAD">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現行有効契約：■</w:t>
            </w:r>
            <w:r w:rsidR="00976864" w:rsidRPr="00AB5310">
              <w:rPr>
                <w:rFonts w:ascii="ＭＳ Ｐゴシック" w:eastAsia="ＭＳ Ｐゴシック" w:hAnsi="ＭＳ Ｐゴシック" w:hint="eastAsia"/>
                <w:szCs w:val="20"/>
              </w:rPr>
              <w:t xml:space="preserve"> Original、□ 変更契約</w:t>
            </w:r>
          </w:p>
          <w:p w:rsidR="00976864" w:rsidRPr="00E3169F" w:rsidRDefault="00E3169F"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szCs w:val="20"/>
              </w:rPr>
              <w:t>追加契約：□該当せず、□作成中、■</w:t>
            </w:r>
            <w:r w:rsidR="00976864" w:rsidRPr="00AB5310">
              <w:rPr>
                <w:rFonts w:ascii="ＭＳ Ｐゴシック" w:eastAsia="ＭＳ Ｐゴシック" w:hAnsi="ＭＳ Ｐゴシック" w:hint="eastAsia"/>
                <w:szCs w:val="20"/>
              </w:rPr>
              <w:t>交渉中</w:t>
            </w:r>
            <w:r w:rsidRPr="00E3169F">
              <w:rPr>
                <w:rFonts w:ascii="ＭＳ Ｐゴシック" w:eastAsia="ＭＳ Ｐゴシック" w:hAnsi="ＭＳ Ｐゴシック" w:hint="eastAsia"/>
                <w:color w:val="FF0000"/>
                <w:szCs w:val="20"/>
              </w:rPr>
              <w:t>（</w:t>
            </w:r>
            <w:r w:rsidR="000903A8">
              <w:rPr>
                <w:rFonts w:ascii="ＭＳ Ｐゴシック" w:eastAsia="ＭＳ Ｐゴシック" w:hAnsi="ＭＳ Ｐゴシック" w:hint="eastAsia"/>
                <w:color w:val="FF0000"/>
                <w:szCs w:val="20"/>
              </w:rPr>
              <w:t>Addendum No. 1：</w:t>
            </w:r>
            <w:r w:rsidRPr="00E3169F">
              <w:rPr>
                <w:rFonts w:ascii="ＭＳ Ｐゴシック" w:eastAsia="ＭＳ Ｐゴシック" w:hAnsi="ＭＳ Ｐゴシック" w:hint="eastAsia"/>
                <w:color w:val="FF0000"/>
                <w:szCs w:val="20"/>
              </w:rPr>
              <w:t>NKV分のみ）</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Pr="000A3715" w:rsidRDefault="00976864" w:rsidP="00970D74">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5F13B6">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w:t>
            </w:r>
            <w:r w:rsidR="005F13B6">
              <w:rPr>
                <w:rFonts w:ascii="ＭＳ 明朝" w:hAnsi="ＭＳ 明朝" w:hint="eastAsia"/>
              </w:rPr>
              <w:t>3/18に配布され、プロポ作成を開始した（提出は5/6）。</w:t>
            </w:r>
          </w:p>
        </w:tc>
      </w:tr>
      <w:tr w:rsidR="00976864" w:rsidRPr="00AB5310"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ハノイRR3ミッシングリンク：客先・TEDIとプロモートを開始した。</w:t>
            </w:r>
          </w:p>
          <w:p w:rsidR="008470B7"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HCMC都市内高架道路（民間）</w:t>
            </w:r>
            <w:r w:rsidR="00961CAF" w:rsidRPr="00961CAF">
              <w:rPr>
                <w:rFonts w:ascii="ＭＳ 明朝" w:hAnsi="ＭＳ 明朝" w:hint="eastAsia"/>
              </w:rPr>
              <w:t>：</w:t>
            </w:r>
            <w:r w:rsidRPr="00961CAF">
              <w:rPr>
                <w:rFonts w:ascii="ＭＳ 明朝" w:hAnsi="ＭＳ 明朝" w:hint="eastAsia"/>
              </w:rPr>
              <w:t>CII E&amp;CからF/Sのオファーを受け、</w:t>
            </w:r>
            <w:r w:rsidR="005F13B6">
              <w:rPr>
                <w:rFonts w:ascii="ＭＳ 明朝" w:hAnsi="ＭＳ 明朝" w:hint="eastAsia"/>
              </w:rPr>
              <w:t>現在契約交渉中である。</w:t>
            </w:r>
          </w:p>
          <w:p w:rsidR="00961CAF" w:rsidRPr="00961CAF" w:rsidRDefault="008470B7"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HCMCアンフー交差点</w:t>
            </w:r>
            <w:r w:rsidR="00961CAF" w:rsidRPr="00961CAF">
              <w:rPr>
                <w:rFonts w:ascii="ＭＳ 明朝" w:hAnsi="ＭＳ 明朝" w:hint="eastAsia"/>
              </w:rPr>
              <w:t>、都市内高架高速道路5号線（JICA ODA）：DPI⇒MPIに支援要請案件（2016-2018）</w:t>
            </w:r>
            <w:r w:rsidR="00961CAF" w:rsidRPr="00961CAF">
              <w:rPr>
                <w:rFonts w:ascii="ＭＳ 明朝" w:hAnsi="ＭＳ 明朝" w:hint="eastAsia"/>
              </w:rPr>
              <w:lastRenderedPageBreak/>
              <w:t>として提出された。3/10にJICA</w:t>
            </w:r>
            <w:r w:rsidR="005F13B6">
              <w:rPr>
                <w:rFonts w:ascii="ＭＳ 明朝" w:hAnsi="ＭＳ 明朝" w:hint="eastAsia"/>
              </w:rPr>
              <w:t>高橋次長と面談済み。</w:t>
            </w:r>
          </w:p>
          <w:p w:rsidR="00961CAF" w:rsidRDefault="00961CAF" w:rsidP="00961CAF">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全国有料道路ETC（RFIDタイプ）導入（民間）：MOTチュオン副大臣の発表を受け、</w:t>
            </w:r>
            <w:proofErr w:type="spellStart"/>
            <w:r w:rsidRPr="00961CAF">
              <w:rPr>
                <w:rFonts w:ascii="ＭＳ 明朝" w:hAnsi="ＭＳ 明朝" w:hint="eastAsia"/>
              </w:rPr>
              <w:t>Deo</w:t>
            </w:r>
            <w:proofErr w:type="spellEnd"/>
            <w:r w:rsidRPr="00961CAF">
              <w:rPr>
                <w:rFonts w:ascii="ＭＳ 明朝" w:hAnsi="ＭＳ 明朝" w:hint="eastAsia"/>
              </w:rPr>
              <w:t xml:space="preserve"> Ca社からNK・NEXCO中日本との共同での取り組みについてオファーを受けた。</w:t>
            </w:r>
          </w:p>
          <w:p w:rsidR="005F13B6" w:rsidRDefault="005F13B6" w:rsidP="005F13B6">
            <w:pPr>
              <w:pStyle w:val="a7"/>
              <w:numPr>
                <w:ilvl w:val="0"/>
                <w:numId w:val="5"/>
              </w:numPr>
              <w:tabs>
                <w:tab w:val="left" w:pos="198"/>
              </w:tabs>
              <w:ind w:leftChars="0" w:left="212" w:hanging="212"/>
              <w:rPr>
                <w:rFonts w:ascii="ＭＳ 明朝" w:hAnsi="ＭＳ 明朝" w:hint="eastAsia"/>
              </w:rPr>
            </w:pPr>
            <w:r>
              <w:rPr>
                <w:rFonts w:ascii="ＭＳ 明朝" w:hAnsi="ＭＳ 明朝" w:hint="eastAsia"/>
              </w:rPr>
              <w:t>HCMC-</w:t>
            </w:r>
            <w:proofErr w:type="spellStart"/>
            <w:r>
              <w:rPr>
                <w:rFonts w:ascii="ＭＳ 明朝" w:hAnsi="ＭＳ 明朝" w:hint="eastAsia"/>
              </w:rPr>
              <w:t>Moc</w:t>
            </w:r>
            <w:proofErr w:type="spellEnd"/>
            <w:r>
              <w:rPr>
                <w:rFonts w:ascii="ＭＳ 明朝" w:hAnsi="ＭＳ 明朝" w:hint="eastAsia"/>
              </w:rPr>
              <w:t xml:space="preserve"> </w:t>
            </w:r>
            <w:proofErr w:type="spellStart"/>
            <w:r>
              <w:rPr>
                <w:rFonts w:ascii="ＭＳ 明朝" w:hAnsi="ＭＳ 明朝" w:hint="eastAsia"/>
              </w:rPr>
              <w:t>Bai</w:t>
            </w:r>
            <w:proofErr w:type="spellEnd"/>
            <w:r>
              <w:rPr>
                <w:rFonts w:ascii="ＭＳ 明朝" w:hAnsi="ＭＳ 明朝" w:hint="eastAsia"/>
              </w:rPr>
              <w:t>高速プロモートのため、実施機関となるPMU Traffic Safetyを表敬した。</w:t>
            </w:r>
          </w:p>
          <w:p w:rsidR="008F5D23" w:rsidRDefault="008F5D23" w:rsidP="005F13B6">
            <w:pPr>
              <w:pStyle w:val="a7"/>
              <w:numPr>
                <w:ilvl w:val="0"/>
                <w:numId w:val="5"/>
              </w:numPr>
              <w:tabs>
                <w:tab w:val="left" w:pos="198"/>
              </w:tabs>
              <w:ind w:leftChars="0" w:left="212" w:hanging="212"/>
              <w:rPr>
                <w:rFonts w:ascii="ＭＳ 明朝" w:hAnsi="ＭＳ 明朝" w:hint="eastAsia"/>
              </w:rPr>
            </w:pPr>
            <w:r>
              <w:rPr>
                <w:rFonts w:ascii="ＭＳ 明朝" w:hAnsi="ＭＳ 明朝" w:hint="eastAsia"/>
              </w:rPr>
              <w:t>第2東西経済回廊（中部）の実施機関となるPMU1を表敬した。</w:t>
            </w:r>
          </w:p>
          <w:p w:rsidR="008F5D23" w:rsidRPr="00970D74" w:rsidRDefault="008F5D23" w:rsidP="005F13B6">
            <w:pPr>
              <w:pStyle w:val="a7"/>
              <w:numPr>
                <w:ilvl w:val="0"/>
                <w:numId w:val="5"/>
              </w:numPr>
              <w:tabs>
                <w:tab w:val="left" w:pos="198"/>
              </w:tabs>
              <w:ind w:leftChars="0" w:left="212" w:hanging="212"/>
              <w:rPr>
                <w:rFonts w:ascii="ＭＳ 明朝" w:hAnsi="ＭＳ 明朝"/>
              </w:rPr>
            </w:pPr>
            <w:r>
              <w:rPr>
                <w:rFonts w:ascii="ＭＳ 明朝" w:hAnsi="ＭＳ 明朝" w:hint="eastAsia"/>
              </w:rPr>
              <w:t xml:space="preserve">Bien </w:t>
            </w:r>
            <w:proofErr w:type="spellStart"/>
            <w:r>
              <w:rPr>
                <w:rFonts w:ascii="ＭＳ 明朝" w:hAnsi="ＭＳ 明朝" w:hint="eastAsia"/>
              </w:rPr>
              <w:t>Hoa</w:t>
            </w:r>
            <w:proofErr w:type="spellEnd"/>
            <w:r>
              <w:rPr>
                <w:rFonts w:ascii="ＭＳ 明朝" w:hAnsi="ＭＳ 明朝" w:hint="eastAsia"/>
              </w:rPr>
              <w:t xml:space="preserve"> </w:t>
            </w:r>
            <w:proofErr w:type="spellStart"/>
            <w:r>
              <w:rPr>
                <w:rFonts w:ascii="ＭＳ 明朝" w:hAnsi="ＭＳ 明朝" w:hint="eastAsia"/>
              </w:rPr>
              <w:t>Cai</w:t>
            </w:r>
            <w:proofErr w:type="spellEnd"/>
            <w:r>
              <w:rPr>
                <w:rFonts w:ascii="ＭＳ 明朝" w:hAnsi="ＭＳ 明朝" w:hint="eastAsia"/>
              </w:rPr>
              <w:t xml:space="preserve"> </w:t>
            </w:r>
            <w:proofErr w:type="spellStart"/>
            <w:r>
              <w:rPr>
                <w:rFonts w:ascii="ＭＳ 明朝" w:hAnsi="ＭＳ 明朝" w:hint="eastAsia"/>
              </w:rPr>
              <w:t>Mep</w:t>
            </w:r>
            <w:proofErr w:type="spellEnd"/>
            <w:r w:rsidR="00653A07">
              <w:rPr>
                <w:rFonts w:ascii="ＭＳ 明朝" w:hAnsi="ＭＳ 明朝" w:hint="eastAsia"/>
              </w:rPr>
              <w:t>高速への投資を考えているVECを表敬した（実施機関はPMU85）。</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961CAF" w:rsidRPr="00961CAF" w:rsidRDefault="00961CAF" w:rsidP="005F13B6">
            <w:pPr>
              <w:rPr>
                <w:rFonts w:ascii="ＭＳ Ｐゴシック" w:eastAsia="ＭＳ Ｐゴシック" w:hAnsi="ＭＳ Ｐゴシック"/>
                <w:b/>
              </w:rPr>
            </w:pPr>
            <w:r>
              <w:rPr>
                <w:rFonts w:ascii="ＭＳ Ｐゴシック" w:eastAsia="ＭＳ Ｐゴシック" w:hAnsi="ＭＳ Ｐゴシック" w:hint="eastAsia"/>
                <w:b/>
              </w:rPr>
              <w:t>特になし</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t>８．従事者</w:t>
            </w:r>
          </w:p>
        </w:tc>
      </w:tr>
      <w:tr w:rsidR="00976864" w:rsidRPr="00AB5310" w:rsidTr="00B330CF">
        <w:trPr>
          <w:trHeight w:val="5229"/>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5F13B6">
              <w:rPr>
                <w:rFonts w:ascii="ＭＳ Ｐゴシック" w:eastAsia="ＭＳ Ｐゴシック" w:hAnsi="ＭＳ Ｐゴシック" w:hint="eastAsia"/>
                <w:sz w:val="16"/>
                <w:szCs w:val="16"/>
                <w:lang w:eastAsia="zh-TW"/>
              </w:rPr>
              <w:t>3</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5F13B6">
              <w:rPr>
                <w:rFonts w:ascii="ＭＳ Ｐゴシック" w:eastAsia="ＭＳ Ｐゴシック" w:hAnsi="ＭＳ Ｐゴシック" w:hint="eastAsia"/>
                <w:sz w:val="16"/>
                <w:szCs w:val="16"/>
                <w:lang w:eastAsia="zh-TW"/>
              </w:rPr>
              <w:t>3</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lang w:eastAsia="zh-TW"/>
              </w:rPr>
              <w:t>31</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970D74">
              <w:tc>
                <w:tcPr>
                  <w:tcW w:w="562"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389"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1843" w:type="dxa"/>
                  <w:tcBorders>
                    <w:bottom w:val="single" w:sz="4" w:space="0" w:color="000000"/>
                  </w:tcBorders>
                  <w:vAlign w:val="center"/>
                </w:tcPr>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A74299" w:rsidRDefault="00A74299" w:rsidP="00A74299">
                  <w:pPr>
                    <w:snapToGrid w:val="0"/>
                    <w:jc w:val="right"/>
                    <w:rPr>
                      <w:rFonts w:ascii="ＭＳ Ｐゴシック" w:eastAsia="ＭＳ Ｐゴシック" w:hAnsi="ＭＳ Ｐゴシック"/>
                      <w:b/>
                      <w:sz w:val="16"/>
                      <w:szCs w:val="16"/>
                    </w:rPr>
                  </w:pP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契約稼働</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MM</w:t>
                  </w:r>
                </w:p>
              </w:tc>
              <w:tc>
                <w:tcPr>
                  <w:tcW w:w="851" w:type="dxa"/>
                  <w:tcBorders>
                    <w:bottom w:val="single" w:sz="4" w:space="0" w:color="000000"/>
                  </w:tcBorders>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稼働MM</w:t>
                  </w:r>
                </w:p>
                <w:p w:rsidR="00A74299" w:rsidRPr="00AB5310" w:rsidRDefault="00A74299" w:rsidP="00A74299">
                  <w:pPr>
                    <w:snapToGrid w:val="0"/>
                    <w:jc w:val="right"/>
                    <w:rPr>
                      <w:rFonts w:ascii="ＭＳ Ｐゴシック" w:eastAsia="ＭＳ Ｐゴシック" w:hAnsi="ＭＳ Ｐゴシック"/>
                      <w:b/>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累計稼働MM</w:t>
                  </w:r>
                </w:p>
              </w:tc>
            </w:tr>
            <w:tr w:rsidR="00976864" w:rsidRPr="00AB5310" w:rsidTr="00970D74">
              <w:trPr>
                <w:trHeight w:val="227"/>
              </w:trPr>
              <w:tc>
                <w:tcPr>
                  <w:tcW w:w="562" w:type="dxa"/>
                  <w:tcBorders>
                    <w:bottom w:val="nil"/>
                  </w:tcBorders>
                </w:tcPr>
                <w:p w:rsidR="00976864" w:rsidRPr="00D2152F" w:rsidRDefault="0097686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sz w:val="16"/>
                      <w:szCs w:val="16"/>
                    </w:rPr>
                    <w:t>1</w:t>
                  </w:r>
                </w:p>
              </w:tc>
              <w:tc>
                <w:tcPr>
                  <w:tcW w:w="1548"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石本　一鶴</w:t>
                  </w:r>
                </w:p>
              </w:tc>
              <w:tc>
                <w:tcPr>
                  <w:tcW w:w="1389" w:type="dxa"/>
                  <w:tcBorders>
                    <w:bottom w:val="nil"/>
                  </w:tcBorders>
                </w:tcPr>
                <w:p w:rsidR="00976864" w:rsidRPr="00D2152F" w:rsidRDefault="00B04A92"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Team Leader</w:t>
                  </w:r>
                </w:p>
              </w:tc>
              <w:tc>
                <w:tcPr>
                  <w:tcW w:w="1843" w:type="dxa"/>
                  <w:tcBorders>
                    <w:bottom w:val="nil"/>
                  </w:tcBorders>
                </w:tcPr>
                <w:p w:rsidR="00976864" w:rsidRPr="00D2152F" w:rsidRDefault="00B330CF" w:rsidP="0028514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04</w:t>
                  </w:r>
                  <w:r w:rsidR="0028514D" w:rsidRPr="00D2152F">
                    <w:rPr>
                      <w:rFonts w:ascii="ＭＳ Ｐゴシック" w:eastAsia="ＭＳ Ｐゴシック" w:hAnsi="ＭＳ Ｐゴシック" w:hint="eastAsia"/>
                      <w:sz w:val="16"/>
                      <w:szCs w:val="16"/>
                    </w:rPr>
                    <w:t>月01日～</w:t>
                  </w:r>
                  <w:r>
                    <w:rPr>
                      <w:rFonts w:ascii="ＭＳ Ｐゴシック" w:eastAsia="ＭＳ Ｐゴシック" w:hAnsi="ＭＳ Ｐゴシック" w:hint="eastAsia"/>
                      <w:sz w:val="16"/>
                      <w:szCs w:val="16"/>
                    </w:rPr>
                    <w:t>04</w:t>
                  </w:r>
                  <w:r w:rsidR="0028514D"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19</w:t>
                  </w:r>
                  <w:r w:rsidR="0028514D" w:rsidRPr="00D2152F">
                    <w:rPr>
                      <w:rFonts w:ascii="ＭＳ Ｐゴシック" w:eastAsia="ＭＳ Ｐゴシック" w:hAnsi="ＭＳ Ｐゴシック" w:hint="eastAsia"/>
                      <w:sz w:val="16"/>
                      <w:szCs w:val="16"/>
                    </w:rPr>
                    <w:t>日</w:t>
                  </w:r>
                </w:p>
              </w:tc>
              <w:tc>
                <w:tcPr>
                  <w:tcW w:w="850" w:type="dxa"/>
                  <w:tcBorders>
                    <w:bottom w:val="nil"/>
                  </w:tcBorders>
                </w:tcPr>
                <w:p w:rsidR="00976864" w:rsidRPr="00D2152F" w:rsidRDefault="00A74299"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9.50</w:t>
                  </w:r>
                </w:p>
              </w:tc>
              <w:tc>
                <w:tcPr>
                  <w:tcW w:w="851" w:type="dxa"/>
                  <w:tcBorders>
                    <w:bottom w:val="nil"/>
                  </w:tcBorders>
                </w:tcPr>
                <w:p w:rsidR="0097686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7.60</w:t>
                  </w:r>
                </w:p>
              </w:tc>
              <w:tc>
                <w:tcPr>
                  <w:tcW w:w="992" w:type="dxa"/>
                  <w:tcBorders>
                    <w:bottom w:val="nil"/>
                  </w:tcBorders>
                </w:tcPr>
                <w:p w:rsidR="0097686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0.8</w:t>
                  </w:r>
                  <w:r w:rsidR="00970D74">
                    <w:rPr>
                      <w:rFonts w:ascii="ＭＳ Ｐゴシック" w:eastAsia="ＭＳ Ｐゴシック" w:hAnsi="ＭＳ Ｐゴシック" w:hint="eastAsia"/>
                      <w:sz w:val="16"/>
                      <w:szCs w:val="16"/>
                    </w:rPr>
                    <w:t>0</w:t>
                  </w:r>
                </w:p>
              </w:tc>
              <w:tc>
                <w:tcPr>
                  <w:tcW w:w="851" w:type="dxa"/>
                  <w:tcBorders>
                    <w:bottom w:val="nil"/>
                  </w:tcBorders>
                </w:tcPr>
                <w:p w:rsidR="0097686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8.40</w:t>
                  </w:r>
                </w:p>
              </w:tc>
            </w:tr>
            <w:tr w:rsidR="00970D74" w:rsidRPr="00AB5310" w:rsidTr="00970D74">
              <w:trPr>
                <w:trHeight w:val="227"/>
              </w:trPr>
              <w:tc>
                <w:tcPr>
                  <w:tcW w:w="562"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c>
                <w:tcPr>
                  <w:tcW w:w="1548"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c>
                <w:tcPr>
                  <w:tcW w:w="1389"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c>
                <w:tcPr>
                  <w:tcW w:w="1843" w:type="dxa"/>
                  <w:tcBorders>
                    <w:top w:val="nil"/>
                    <w:bottom w:val="single" w:sz="4" w:space="0" w:color="auto"/>
                  </w:tcBorders>
                </w:tcPr>
                <w:p w:rsidR="00970D74" w:rsidRPr="00D2152F" w:rsidRDefault="00B330CF" w:rsidP="003065C5">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04</w:t>
                  </w:r>
                  <w:r w:rsidR="00970D74"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26</w:t>
                  </w:r>
                  <w:r w:rsidR="00970D74" w:rsidRPr="00D2152F">
                    <w:rPr>
                      <w:rFonts w:ascii="ＭＳ Ｐゴシック" w:eastAsia="ＭＳ Ｐゴシック" w:hAnsi="ＭＳ Ｐゴシック" w:hint="eastAsia"/>
                      <w:sz w:val="16"/>
                      <w:szCs w:val="16"/>
                    </w:rPr>
                    <w:t>日～</w:t>
                  </w:r>
                  <w:r>
                    <w:rPr>
                      <w:rFonts w:ascii="ＭＳ Ｐゴシック" w:eastAsia="ＭＳ Ｐゴシック" w:hAnsi="ＭＳ Ｐゴシック" w:hint="eastAsia"/>
                      <w:sz w:val="16"/>
                      <w:szCs w:val="16"/>
                    </w:rPr>
                    <w:t>04</w:t>
                  </w:r>
                  <w:r w:rsidR="00970D74" w:rsidRPr="00D2152F">
                    <w:rPr>
                      <w:rFonts w:ascii="ＭＳ Ｐゴシック" w:eastAsia="ＭＳ Ｐゴシック" w:hAnsi="ＭＳ Ｐゴシック" w:hint="eastAsia"/>
                      <w:sz w:val="16"/>
                      <w:szCs w:val="16"/>
                    </w:rPr>
                    <w:t>月</w:t>
                  </w:r>
                  <w:r>
                    <w:rPr>
                      <w:rFonts w:ascii="ＭＳ Ｐゴシック" w:eastAsia="ＭＳ Ｐゴシック" w:hAnsi="ＭＳ Ｐゴシック" w:hint="eastAsia"/>
                      <w:sz w:val="16"/>
                      <w:szCs w:val="16"/>
                    </w:rPr>
                    <w:t>30</w:t>
                  </w:r>
                  <w:r w:rsidR="00970D74" w:rsidRPr="00D2152F">
                    <w:rPr>
                      <w:rFonts w:ascii="ＭＳ Ｐゴシック" w:eastAsia="ＭＳ Ｐゴシック" w:hAnsi="ＭＳ Ｐゴシック" w:hint="eastAsia"/>
                      <w:sz w:val="16"/>
                      <w:szCs w:val="16"/>
                    </w:rPr>
                    <w:t>日</w:t>
                  </w:r>
                </w:p>
              </w:tc>
              <w:tc>
                <w:tcPr>
                  <w:tcW w:w="850"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c>
                <w:tcPr>
                  <w:tcW w:w="851"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c>
                <w:tcPr>
                  <w:tcW w:w="992" w:type="dxa"/>
                  <w:tcBorders>
                    <w:top w:val="nil"/>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nil"/>
                    <w:bottom w:val="single" w:sz="4" w:space="0" w:color="auto"/>
                  </w:tcBorders>
                </w:tcPr>
                <w:p w:rsidR="00970D74" w:rsidRPr="00D2152F" w:rsidRDefault="00970D74" w:rsidP="00970D74">
                  <w:pPr>
                    <w:jc w:val="right"/>
                    <w:rPr>
                      <w:rFonts w:ascii="ＭＳ Ｐゴシック" w:eastAsia="ＭＳ Ｐゴシック" w:hAnsi="ＭＳ Ｐゴシック"/>
                      <w:sz w:val="16"/>
                      <w:szCs w:val="16"/>
                    </w:rPr>
                  </w:pPr>
                </w:p>
              </w:tc>
            </w:tr>
            <w:tr w:rsidR="00970D74" w:rsidRPr="00AB5310" w:rsidTr="009F7CAD">
              <w:trPr>
                <w:trHeight w:val="227"/>
              </w:trPr>
              <w:tc>
                <w:tcPr>
                  <w:tcW w:w="562" w:type="dxa"/>
                  <w:tcBorders>
                    <w:bottom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w:t>
                  </w:r>
                </w:p>
              </w:tc>
              <w:tc>
                <w:tcPr>
                  <w:tcW w:w="1548" w:type="dxa"/>
                  <w:tcBorders>
                    <w:bottom w:val="single" w:sz="4" w:space="0" w:color="auto"/>
                  </w:tcBorders>
                </w:tcPr>
                <w:p w:rsidR="00970D74" w:rsidRPr="00D2152F" w:rsidRDefault="00970D74" w:rsidP="009F7CAD">
                  <w:pPr>
                    <w:rPr>
                      <w:rFonts w:ascii="ＭＳ Ｐゴシック" w:eastAsia="ＭＳ Ｐゴシック" w:hAnsi="ＭＳ Ｐゴシック"/>
                      <w:sz w:val="16"/>
                      <w:szCs w:val="16"/>
                    </w:rPr>
                  </w:pPr>
                  <w:proofErr w:type="spellStart"/>
                  <w:r w:rsidRPr="00D2152F">
                    <w:rPr>
                      <w:rFonts w:ascii="ＭＳ Ｐゴシック" w:eastAsia="ＭＳ Ｐゴシック" w:hAnsi="ＭＳ Ｐゴシック" w:hint="eastAsia"/>
                      <w:sz w:val="16"/>
                      <w:szCs w:val="16"/>
                    </w:rPr>
                    <w:t>Sthapit</w:t>
                  </w:r>
                  <w:proofErr w:type="spellEnd"/>
                  <w:r w:rsidRPr="00D2152F">
                    <w:rPr>
                      <w:rFonts w:ascii="ＭＳ Ｐゴシック" w:eastAsia="ＭＳ Ｐゴシック" w:hAnsi="ＭＳ Ｐゴシック" w:hint="eastAsia"/>
                      <w:sz w:val="16"/>
                      <w:szCs w:val="16"/>
                    </w:rPr>
                    <w:t xml:space="preserve"> </w:t>
                  </w:r>
                  <w:proofErr w:type="spellStart"/>
                  <w:r w:rsidRPr="00D2152F">
                    <w:rPr>
                      <w:rFonts w:ascii="ＭＳ Ｐゴシック" w:eastAsia="ＭＳ Ｐゴシック" w:hAnsi="ＭＳ Ｐゴシック" w:hint="eastAsia"/>
                      <w:sz w:val="16"/>
                      <w:szCs w:val="16"/>
                    </w:rPr>
                    <w:t>Naresh</w:t>
                  </w:r>
                  <w:proofErr w:type="spellEnd"/>
                </w:p>
              </w:tc>
              <w:tc>
                <w:tcPr>
                  <w:tcW w:w="1389" w:type="dxa"/>
                  <w:tcBorders>
                    <w:bottom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Highway Eng.</w:t>
                  </w:r>
                </w:p>
              </w:tc>
              <w:tc>
                <w:tcPr>
                  <w:tcW w:w="1843" w:type="dxa"/>
                  <w:tcBorders>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c>
                <w:tcPr>
                  <w:tcW w:w="851"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c>
                <w:tcPr>
                  <w:tcW w:w="992" w:type="dxa"/>
                  <w:tcBorders>
                    <w:bottom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bottom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3.93</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前田　哲哉</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ATL/Bridge Eng.</w:t>
                  </w:r>
                </w:p>
              </w:tc>
              <w:tc>
                <w:tcPr>
                  <w:tcW w:w="1843" w:type="dxa"/>
                  <w:tcBorders>
                    <w:top w:val="single" w:sz="4" w:space="0" w:color="auto"/>
                  </w:tcBorders>
                </w:tcPr>
                <w:p w:rsidR="00970D74" w:rsidRPr="00D2152F" w:rsidRDefault="00970D74" w:rsidP="00B330CF">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7.50</w:t>
                  </w:r>
                </w:p>
              </w:tc>
              <w:tc>
                <w:tcPr>
                  <w:tcW w:w="851" w:type="dxa"/>
                  <w:tcBorders>
                    <w:top w:val="single" w:sz="4" w:space="0" w:color="auto"/>
                  </w:tcBorders>
                </w:tcPr>
                <w:p w:rsidR="00970D7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7.13</w:t>
                  </w:r>
                </w:p>
              </w:tc>
              <w:tc>
                <w:tcPr>
                  <w:tcW w:w="992" w:type="dxa"/>
                  <w:tcBorders>
                    <w:top w:val="single" w:sz="4" w:space="0" w:color="auto"/>
                  </w:tcBorders>
                </w:tcPr>
                <w:p w:rsidR="00970D74" w:rsidRPr="00D2152F" w:rsidRDefault="00970D74" w:rsidP="00B330CF">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7.13</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安藤　信一</w:t>
                  </w:r>
                </w:p>
              </w:tc>
              <w:tc>
                <w:tcPr>
                  <w:tcW w:w="1389"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Utility Eng.</w:t>
                  </w:r>
                </w:p>
              </w:tc>
              <w:tc>
                <w:tcPr>
                  <w:tcW w:w="1843"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5</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藤野　徹</w:t>
                  </w:r>
                </w:p>
              </w:tc>
              <w:tc>
                <w:tcPr>
                  <w:tcW w:w="1389"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Material Eng.</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970D74" w:rsidRPr="00AB5310" w:rsidTr="00B04A92">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6</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野末　康博</w:t>
                  </w:r>
                </w:p>
              </w:tc>
              <w:tc>
                <w:tcPr>
                  <w:tcW w:w="1389" w:type="dxa"/>
                  <w:tcBorders>
                    <w:top w:val="nil"/>
                  </w:tcBorders>
                </w:tcPr>
                <w:p w:rsidR="00970D74" w:rsidRPr="00D2152F" w:rsidRDefault="00970D74" w:rsidP="00B04A92">
                  <w:pPr>
                    <w:jc w:val="right"/>
                    <w:rPr>
                      <w:rFonts w:ascii="ＭＳ Ｐゴシック" w:eastAsia="ＭＳ Ｐゴシック" w:hAnsi="ＭＳ Ｐゴシック"/>
                      <w:sz w:val="16"/>
                      <w:szCs w:val="16"/>
                    </w:rPr>
                  </w:pP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2.00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7</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辻本　有一</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O&amp;M Expert</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8</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Maurice</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Road Safety</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0.50</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9</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井上　憲彦</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proofErr w:type="spellStart"/>
                  <w:r w:rsidRPr="00D2152F">
                    <w:rPr>
                      <w:rFonts w:ascii="ＭＳ Ｐゴシック" w:eastAsia="ＭＳ Ｐゴシック" w:hAnsi="ＭＳ Ｐゴシック" w:hint="eastAsia"/>
                      <w:sz w:val="16"/>
                      <w:szCs w:val="16"/>
                    </w:rPr>
                    <w:t>Env</w:t>
                  </w:r>
                  <w:proofErr w:type="spellEnd"/>
                  <w:r w:rsidRPr="00D2152F">
                    <w:rPr>
                      <w:rFonts w:ascii="ＭＳ Ｐゴシック" w:eastAsia="ＭＳ Ｐゴシック" w:hAnsi="ＭＳ Ｐゴシック" w:hint="eastAsia"/>
                      <w:sz w:val="16"/>
                      <w:szCs w:val="16"/>
                    </w:rPr>
                    <w:t>. Specialist</w:t>
                  </w:r>
                </w:p>
              </w:tc>
              <w:tc>
                <w:tcPr>
                  <w:tcW w:w="1843"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c>
                <w:tcPr>
                  <w:tcW w:w="992" w:type="dxa"/>
                  <w:tcBorders>
                    <w:top w:val="single" w:sz="4" w:space="0" w:color="auto"/>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2.57</w:t>
                  </w:r>
                </w:p>
              </w:tc>
            </w:tr>
            <w:tr w:rsidR="00970D74" w:rsidRPr="00AB5310" w:rsidTr="009F7CAD">
              <w:trPr>
                <w:trHeight w:val="227"/>
              </w:trPr>
              <w:tc>
                <w:tcPr>
                  <w:tcW w:w="562" w:type="dxa"/>
                  <w:tcBorders>
                    <w:top w:val="single" w:sz="4" w:space="0" w:color="auto"/>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10</w:t>
                  </w:r>
                </w:p>
              </w:tc>
              <w:tc>
                <w:tcPr>
                  <w:tcW w:w="1548"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松原　正知</w:t>
                  </w:r>
                </w:p>
              </w:tc>
              <w:tc>
                <w:tcPr>
                  <w:tcW w:w="1389" w:type="dxa"/>
                  <w:tcBorders>
                    <w:top w:val="single" w:sz="4" w:space="0" w:color="auto"/>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Const. Planner</w:t>
                  </w:r>
                </w:p>
              </w:tc>
              <w:tc>
                <w:tcPr>
                  <w:tcW w:w="1843"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0"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tcBorders>
                </w:tcPr>
                <w:p w:rsidR="00970D74" w:rsidRPr="00D2152F" w:rsidRDefault="00970D74" w:rsidP="00D2152F">
                  <w:pPr>
                    <w:jc w:val="right"/>
                    <w:rPr>
                      <w:rFonts w:ascii="ＭＳ Ｐゴシック" w:eastAsia="ＭＳ Ｐゴシック" w:hAnsi="ＭＳ Ｐゴシック"/>
                      <w:sz w:val="16"/>
                      <w:szCs w:val="16"/>
                    </w:rPr>
                  </w:pPr>
                </w:p>
              </w:tc>
              <w:tc>
                <w:tcPr>
                  <w:tcW w:w="851" w:type="dxa"/>
                  <w:tcBorders>
                    <w:top w:val="single" w:sz="4" w:space="0" w:color="auto"/>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3.00</w:t>
                  </w:r>
                </w:p>
              </w:tc>
            </w:tr>
            <w:tr w:rsidR="00970D74" w:rsidRPr="00AB5310" w:rsidTr="008E4C34">
              <w:trPr>
                <w:trHeight w:val="227"/>
              </w:trPr>
              <w:tc>
                <w:tcPr>
                  <w:tcW w:w="562" w:type="dxa"/>
                  <w:tcBorders>
                    <w:top w:val="single" w:sz="4" w:space="0" w:color="auto"/>
                    <w:bottom w:val="single" w:sz="4" w:space="0" w:color="000000"/>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11</w:t>
                  </w:r>
                </w:p>
              </w:tc>
              <w:tc>
                <w:tcPr>
                  <w:tcW w:w="1548"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田中　健治</w:t>
                  </w:r>
                </w:p>
              </w:tc>
              <w:tc>
                <w:tcPr>
                  <w:tcW w:w="1389" w:type="dxa"/>
                  <w:tcBorders>
                    <w:top w:val="single" w:sz="4" w:space="0" w:color="auto"/>
                    <w:bottom w:val="single" w:sz="4" w:space="0" w:color="000000"/>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Cost Estimator</w:t>
                  </w:r>
                </w:p>
              </w:tc>
              <w:tc>
                <w:tcPr>
                  <w:tcW w:w="1843" w:type="dxa"/>
                  <w:tcBorders>
                    <w:top w:val="single" w:sz="4" w:space="0" w:color="auto"/>
                    <w:bottom w:val="single" w:sz="4" w:space="0" w:color="000000"/>
                  </w:tcBorders>
                </w:tcPr>
                <w:p w:rsidR="00970D74" w:rsidRPr="00D2152F" w:rsidRDefault="00970D74" w:rsidP="00B330CF">
                  <w:pPr>
                    <w:jc w:val="right"/>
                    <w:rPr>
                      <w:rFonts w:ascii="ＭＳ Ｐゴシック" w:eastAsia="ＭＳ Ｐゴシック" w:hAnsi="ＭＳ Ｐゴシック"/>
                      <w:sz w:val="16"/>
                      <w:szCs w:val="16"/>
                    </w:rPr>
                  </w:pPr>
                </w:p>
              </w:tc>
              <w:tc>
                <w:tcPr>
                  <w:tcW w:w="850"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4.00</w:t>
                  </w:r>
                </w:p>
              </w:tc>
              <w:tc>
                <w:tcPr>
                  <w:tcW w:w="851" w:type="dxa"/>
                  <w:tcBorders>
                    <w:top w:val="single" w:sz="4" w:space="0" w:color="auto"/>
                    <w:bottom w:val="single" w:sz="4" w:space="0" w:color="000000"/>
                  </w:tcBorders>
                </w:tcPr>
                <w:p w:rsidR="00970D7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c>
                <w:tcPr>
                  <w:tcW w:w="992" w:type="dxa"/>
                  <w:tcBorders>
                    <w:top w:val="single" w:sz="4" w:space="0" w:color="auto"/>
                    <w:bottom w:val="single" w:sz="4" w:space="0" w:color="000000"/>
                  </w:tcBorders>
                </w:tcPr>
                <w:p w:rsidR="00970D74" w:rsidRPr="00D2152F" w:rsidRDefault="00970D74" w:rsidP="00B330CF">
                  <w:pPr>
                    <w:jc w:val="right"/>
                    <w:rPr>
                      <w:rFonts w:ascii="ＭＳ Ｐゴシック" w:eastAsia="ＭＳ Ｐゴシック" w:hAnsi="ＭＳ Ｐゴシック"/>
                      <w:sz w:val="16"/>
                      <w:szCs w:val="16"/>
                    </w:rPr>
                  </w:pPr>
                </w:p>
              </w:tc>
              <w:tc>
                <w:tcPr>
                  <w:tcW w:w="851" w:type="dxa"/>
                  <w:tcBorders>
                    <w:top w:val="single" w:sz="4" w:space="0" w:color="auto"/>
                    <w:bottom w:val="single" w:sz="4" w:space="0" w:color="000000"/>
                  </w:tcBorders>
                </w:tcPr>
                <w:p w:rsidR="00970D74" w:rsidRPr="00D2152F" w:rsidRDefault="00970D74"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3.00</w:t>
                  </w:r>
                </w:p>
              </w:tc>
            </w:tr>
            <w:tr w:rsidR="00970D74" w:rsidRPr="00AB5310" w:rsidTr="008E4C34">
              <w:trPr>
                <w:trHeight w:val="227"/>
              </w:trPr>
              <w:tc>
                <w:tcPr>
                  <w:tcW w:w="562" w:type="dxa"/>
                  <w:tcBorders>
                    <w:top w:val="single" w:sz="4" w:space="0" w:color="000000"/>
                    <w:bottom w:val="nil"/>
                  </w:tcBorders>
                </w:tcPr>
                <w:p w:rsidR="00970D74" w:rsidRPr="00D2152F" w:rsidRDefault="00970D74" w:rsidP="009F7CAD">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12</w:t>
                  </w:r>
                </w:p>
              </w:tc>
              <w:tc>
                <w:tcPr>
                  <w:tcW w:w="1548"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徳丸　祥一郎</w:t>
                  </w:r>
                </w:p>
              </w:tc>
              <w:tc>
                <w:tcPr>
                  <w:tcW w:w="1389" w:type="dxa"/>
                  <w:tcBorders>
                    <w:top w:val="single" w:sz="4" w:space="0" w:color="000000"/>
                    <w:bottom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Bridge Eng. (IC)</w:t>
                  </w:r>
                </w:p>
              </w:tc>
              <w:tc>
                <w:tcPr>
                  <w:tcW w:w="1843" w:type="dxa"/>
                  <w:tcBorders>
                    <w:top w:val="single" w:sz="4" w:space="0" w:color="000000"/>
                    <w:bottom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single" w:sz="4" w:space="0" w:color="000000"/>
                    <w:bottom w:val="nil"/>
                  </w:tcBorders>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1.50</w:t>
                  </w:r>
                </w:p>
              </w:tc>
              <w:tc>
                <w:tcPr>
                  <w:tcW w:w="851" w:type="dxa"/>
                  <w:tcBorders>
                    <w:top w:val="single" w:sz="4" w:space="0" w:color="000000"/>
                    <w:bottom w:val="nil"/>
                  </w:tcBorders>
                </w:tcPr>
                <w:p w:rsidR="00970D74" w:rsidRPr="00D2152F" w:rsidRDefault="00B330CF" w:rsidP="00970D7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r w:rsidR="00970D74">
                    <w:rPr>
                      <w:rFonts w:ascii="ＭＳ Ｐゴシック" w:eastAsia="ＭＳ Ｐゴシック" w:hAnsi="ＭＳ Ｐゴシック" w:hint="eastAsia"/>
                      <w:sz w:val="16"/>
                      <w:szCs w:val="16"/>
                    </w:rPr>
                    <w:t>.50</w:t>
                  </w:r>
                </w:p>
              </w:tc>
              <w:tc>
                <w:tcPr>
                  <w:tcW w:w="992" w:type="dxa"/>
                  <w:tcBorders>
                    <w:top w:val="single" w:sz="4" w:space="0" w:color="000000"/>
                    <w:bottom w:val="nil"/>
                  </w:tcBorders>
                </w:tcPr>
                <w:p w:rsidR="00970D74" w:rsidRPr="00D2152F" w:rsidRDefault="00970D74" w:rsidP="00B330CF">
                  <w:pPr>
                    <w:jc w:val="right"/>
                    <w:rPr>
                      <w:rFonts w:ascii="ＭＳ Ｐゴシック" w:eastAsia="ＭＳ Ｐゴシック" w:hAnsi="ＭＳ Ｐゴシック"/>
                      <w:sz w:val="16"/>
                      <w:szCs w:val="16"/>
                    </w:rPr>
                  </w:pPr>
                </w:p>
              </w:tc>
              <w:tc>
                <w:tcPr>
                  <w:tcW w:w="851" w:type="dxa"/>
                  <w:tcBorders>
                    <w:top w:val="single" w:sz="4" w:space="0" w:color="000000"/>
                    <w:bottom w:val="nil"/>
                  </w:tcBorders>
                </w:tcPr>
                <w:p w:rsidR="00970D74" w:rsidRPr="00D2152F" w:rsidRDefault="00970D74" w:rsidP="00970D74">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1.50</w:t>
                  </w:r>
                </w:p>
              </w:tc>
            </w:tr>
            <w:tr w:rsidR="00970D74" w:rsidRPr="00AB5310" w:rsidTr="008E4C34">
              <w:trPr>
                <w:trHeight w:val="227"/>
              </w:trPr>
              <w:tc>
                <w:tcPr>
                  <w:tcW w:w="562"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1548" w:type="dxa"/>
                  <w:tcBorders>
                    <w:top w:val="nil"/>
                  </w:tcBorders>
                </w:tcPr>
                <w:p w:rsidR="00970D74" w:rsidRPr="00D2152F" w:rsidRDefault="00970D74" w:rsidP="009F7CAD">
                  <w:pP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rPr>
                    <w:t>（NKV：別コード</w:t>
                  </w:r>
                  <w:r w:rsidRPr="00D2152F">
                    <w:rPr>
                      <w:rFonts w:ascii="ＭＳ Ｐゴシック" w:eastAsia="ＭＳ Ｐゴシック" w:hAnsi="ＭＳ Ｐゴシック"/>
                      <w:sz w:val="16"/>
                      <w:szCs w:val="16"/>
                    </w:rPr>
                    <w:t>）</w:t>
                  </w:r>
                </w:p>
              </w:tc>
              <w:tc>
                <w:tcPr>
                  <w:tcW w:w="1389"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1843"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0"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992"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c>
                <w:tcPr>
                  <w:tcW w:w="851" w:type="dxa"/>
                  <w:tcBorders>
                    <w:top w:val="nil"/>
                  </w:tcBorders>
                </w:tcPr>
                <w:p w:rsidR="00970D74" w:rsidRPr="00D2152F" w:rsidRDefault="00970D74" w:rsidP="008E4C34">
                  <w:pPr>
                    <w:jc w:val="right"/>
                    <w:rPr>
                      <w:rFonts w:ascii="ＭＳ Ｐゴシック" w:eastAsia="ＭＳ Ｐゴシック" w:hAnsi="ＭＳ Ｐゴシック"/>
                      <w:sz w:val="16"/>
                      <w:szCs w:val="16"/>
                    </w:rPr>
                  </w:pPr>
                </w:p>
              </w:tc>
            </w:tr>
            <w:tr w:rsidR="00970D74" w:rsidRPr="00AB5310" w:rsidTr="009F7CAD">
              <w:trPr>
                <w:trHeight w:val="227"/>
              </w:trPr>
              <w:tc>
                <w:tcPr>
                  <w:tcW w:w="5342" w:type="dxa"/>
                  <w:gridSpan w:val="4"/>
                  <w:vAlign w:val="center"/>
                </w:tcPr>
                <w:p w:rsidR="00970D74" w:rsidRPr="00D2152F" w:rsidRDefault="00970D74" w:rsidP="00B04A92">
                  <w:pPr>
                    <w:jc w:val="center"/>
                    <w:rPr>
                      <w:rFonts w:ascii="ＭＳ Ｐゴシック" w:eastAsia="ＭＳ Ｐゴシック" w:hAnsi="ＭＳ Ｐゴシック"/>
                      <w:b/>
                      <w:sz w:val="16"/>
                      <w:szCs w:val="16"/>
                    </w:rPr>
                  </w:pPr>
                  <w:r w:rsidRPr="00D2152F">
                    <w:rPr>
                      <w:rFonts w:ascii="ＭＳ Ｐゴシック" w:eastAsia="ＭＳ Ｐゴシック" w:hAnsi="ＭＳ Ｐゴシック" w:hint="eastAsia"/>
                      <w:b/>
                      <w:sz w:val="16"/>
                      <w:szCs w:val="16"/>
                    </w:rPr>
                    <w:t>合　計　（No.12を除く）</w:t>
                  </w:r>
                </w:p>
              </w:tc>
              <w:tc>
                <w:tcPr>
                  <w:tcW w:w="850" w:type="dxa"/>
                </w:tcPr>
                <w:p w:rsidR="00970D74" w:rsidRPr="00D2152F" w:rsidRDefault="00970D74" w:rsidP="00B04A92">
                  <w:pPr>
                    <w:jc w:val="center"/>
                    <w:rPr>
                      <w:rFonts w:ascii="ＭＳ Ｐゴシック" w:eastAsia="ＭＳ Ｐゴシック" w:hAnsi="ＭＳ Ｐゴシック"/>
                      <w:sz w:val="16"/>
                      <w:szCs w:val="16"/>
                      <w:lang w:eastAsia="zh-TW"/>
                    </w:rPr>
                  </w:pPr>
                  <w:r w:rsidRPr="00D2152F">
                    <w:rPr>
                      <w:rFonts w:ascii="ＭＳ Ｐゴシック" w:eastAsia="ＭＳ Ｐゴシック" w:hAnsi="ＭＳ Ｐゴシック" w:hint="eastAsia"/>
                      <w:sz w:val="16"/>
                      <w:szCs w:val="16"/>
                      <w:lang w:eastAsia="zh-TW"/>
                    </w:rPr>
                    <w:t>40.50</w:t>
                  </w:r>
                </w:p>
              </w:tc>
              <w:tc>
                <w:tcPr>
                  <w:tcW w:w="851" w:type="dxa"/>
                </w:tcPr>
                <w:p w:rsidR="00970D74" w:rsidRPr="00D2152F" w:rsidRDefault="00970D74" w:rsidP="00B330C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lang w:eastAsia="zh-TW"/>
                    </w:rPr>
                    <w:t>3</w:t>
                  </w:r>
                  <w:r w:rsidR="00B330CF">
                    <w:rPr>
                      <w:rFonts w:ascii="ＭＳ Ｐゴシック" w:eastAsia="ＭＳ Ｐゴシック" w:hAnsi="ＭＳ Ｐゴシック" w:hint="eastAsia"/>
                      <w:sz w:val="16"/>
                      <w:szCs w:val="16"/>
                    </w:rPr>
                    <w:t>6.24</w:t>
                  </w:r>
                </w:p>
              </w:tc>
              <w:tc>
                <w:tcPr>
                  <w:tcW w:w="992" w:type="dxa"/>
                </w:tcPr>
                <w:p w:rsidR="00970D74" w:rsidRPr="00D2152F" w:rsidRDefault="00B330CF"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0.80</w:t>
                  </w:r>
                </w:p>
              </w:tc>
              <w:tc>
                <w:tcPr>
                  <w:tcW w:w="851" w:type="dxa"/>
                </w:tcPr>
                <w:p w:rsidR="00970D74" w:rsidRPr="00D2152F" w:rsidRDefault="00970D74" w:rsidP="00B04A92">
                  <w:pPr>
                    <w:jc w:val="center"/>
                    <w:rPr>
                      <w:rFonts w:ascii="ＭＳ Ｐゴシック" w:eastAsia="ＭＳ Ｐゴシック" w:hAnsi="ＭＳ Ｐゴシック"/>
                      <w:sz w:val="16"/>
                      <w:szCs w:val="16"/>
                    </w:rPr>
                  </w:pPr>
                  <w:r w:rsidRPr="00D2152F">
                    <w:rPr>
                      <w:rFonts w:ascii="ＭＳ Ｐゴシック" w:eastAsia="ＭＳ Ｐゴシック" w:hAnsi="ＭＳ Ｐゴシック" w:hint="eastAsia"/>
                      <w:sz w:val="16"/>
                      <w:szCs w:val="16"/>
                      <w:lang w:eastAsia="zh-TW"/>
                    </w:rPr>
                    <w:t>3</w:t>
                  </w:r>
                  <w:r w:rsidR="00B330CF">
                    <w:rPr>
                      <w:rFonts w:ascii="ＭＳ Ｐゴシック" w:eastAsia="ＭＳ Ｐゴシック" w:hAnsi="ＭＳ Ｐゴシック" w:hint="eastAsia"/>
                      <w:sz w:val="16"/>
                      <w:szCs w:val="16"/>
                    </w:rPr>
                    <w:t>7.04</w:t>
                  </w:r>
                </w:p>
              </w:tc>
            </w:tr>
          </w:tbl>
          <w:p w:rsidR="00B330CF" w:rsidRDefault="00B330CF" w:rsidP="00B330CF">
            <w:pPr>
              <w:jc w:val="right"/>
              <w:rPr>
                <w:rFonts w:ascii="ＭＳ Ｐゴシック" w:eastAsia="ＭＳ Ｐゴシック" w:hAnsi="ＭＳ Ｐゴシック" w:hint="eastAsia"/>
                <w:sz w:val="16"/>
                <w:szCs w:val="16"/>
              </w:rPr>
            </w:pP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lastRenderedPageBreak/>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A74299">
              <w:tc>
                <w:tcPr>
                  <w:tcW w:w="562"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tcBorders>
                    <w:bottom w:val="single" w:sz="4" w:space="0" w:color="000000"/>
                  </w:tcBorders>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A74299">
              <w:trPr>
                <w:trHeight w:val="227"/>
              </w:trPr>
              <w:tc>
                <w:tcPr>
                  <w:tcW w:w="562" w:type="dxa"/>
                  <w:tcBorders>
                    <w:bottom w:val="nil"/>
                  </w:tcBorders>
                </w:tcPr>
                <w:p w:rsidR="00976864" w:rsidRPr="00AB5310" w:rsidRDefault="00976864" w:rsidP="009F7CAD">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tcPr>
                <w:p w:rsidR="00976864" w:rsidRPr="00AB5310" w:rsidRDefault="00976864" w:rsidP="00970D74">
                  <w:pPr>
                    <w:jc w:val="right"/>
                    <w:rPr>
                      <w:rFonts w:ascii="ＭＳ Ｐゴシック" w:eastAsia="ＭＳ Ｐゴシック" w:hAnsi="ＭＳ Ｐゴシック"/>
                      <w:sz w:val="16"/>
                      <w:szCs w:val="16"/>
                    </w:rPr>
                  </w:pP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r>
            <w:tr w:rsidR="00A74299" w:rsidRPr="00AB5310" w:rsidTr="009F7CAD">
              <w:trPr>
                <w:trHeight w:val="227"/>
              </w:trPr>
              <w:tc>
                <w:tcPr>
                  <w:tcW w:w="562" w:type="dxa"/>
                  <w:tcBorders>
                    <w:bottom w:val="single" w:sz="4" w:space="0" w:color="auto"/>
                  </w:tcBorders>
                </w:tcPr>
                <w:p w:rsidR="00A74299"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tcPr>
                <w:p w:rsidR="00A74299" w:rsidRDefault="00A74299"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tcPr>
                <w:p w:rsidR="00A74299" w:rsidRPr="00AB5310" w:rsidRDefault="00A74299" w:rsidP="00970D74">
                  <w:pPr>
                    <w:jc w:val="right"/>
                    <w:rPr>
                      <w:rFonts w:ascii="ＭＳ Ｐゴシック" w:eastAsia="ＭＳ Ｐゴシック" w:hAnsi="ＭＳ Ｐゴシック"/>
                      <w:sz w:val="16"/>
                      <w:szCs w:val="16"/>
                    </w:rPr>
                  </w:pPr>
                </w:p>
              </w:tc>
              <w:tc>
                <w:tcPr>
                  <w:tcW w:w="988" w:type="dxa"/>
                  <w:tcBorders>
                    <w:bottom w:val="single" w:sz="4" w:space="0" w:color="auto"/>
                  </w:tcBorders>
                </w:tcPr>
                <w:p w:rsidR="00A74299"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87" w:type="dxa"/>
                  <w:tcBorders>
                    <w:bottom w:val="single" w:sz="4" w:space="0" w:color="auto"/>
                  </w:tcBorders>
                </w:tcPr>
                <w:p w:rsidR="00A74299" w:rsidRPr="00AB5310" w:rsidRDefault="00A74299"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A74299"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976864" w:rsidRPr="00AB5310" w:rsidTr="00B330CF">
              <w:trPr>
                <w:trHeight w:val="227"/>
              </w:trPr>
              <w:tc>
                <w:tcPr>
                  <w:tcW w:w="562" w:type="dxa"/>
                  <w:tcBorders>
                    <w:bottom w:val="single" w:sz="4" w:space="0" w:color="auto"/>
                  </w:tcBorders>
                </w:tcPr>
                <w:p w:rsidR="00976864" w:rsidRPr="00AB5310" w:rsidRDefault="00A74299" w:rsidP="009F7CAD">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tcPr>
                <w:p w:rsidR="00976864" w:rsidRPr="00AB5310" w:rsidRDefault="00B04A92"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tcPr>
                <w:p w:rsidR="00976864" w:rsidRPr="00AB5310" w:rsidRDefault="00976864" w:rsidP="00970D74">
                  <w:pPr>
                    <w:jc w:val="right"/>
                    <w:rPr>
                      <w:rFonts w:ascii="ＭＳ Ｐゴシック" w:eastAsia="ＭＳ Ｐゴシック" w:hAnsi="ＭＳ Ｐゴシック"/>
                      <w:sz w:val="16"/>
                      <w:szCs w:val="16"/>
                    </w:rPr>
                  </w:pPr>
                </w:p>
              </w:tc>
              <w:tc>
                <w:tcPr>
                  <w:tcW w:w="988" w:type="dxa"/>
                  <w:tcBorders>
                    <w:bottom w:val="single" w:sz="4" w:space="0" w:color="auto"/>
                  </w:tcBorders>
                </w:tcPr>
                <w:p w:rsidR="00976864" w:rsidRPr="00AB5310" w:rsidRDefault="00A74299"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w:t>
                  </w:r>
                  <w:r w:rsidR="00D2152F">
                    <w:rPr>
                      <w:rFonts w:ascii="ＭＳ Ｐゴシック" w:eastAsia="ＭＳ Ｐゴシック" w:hAnsi="ＭＳ Ｐゴシック" w:hint="eastAsia"/>
                      <w:sz w:val="16"/>
                      <w:szCs w:val="16"/>
                    </w:rPr>
                    <w:t>87</w:t>
                  </w:r>
                </w:p>
              </w:tc>
              <w:tc>
                <w:tcPr>
                  <w:tcW w:w="987" w:type="dxa"/>
                  <w:tcBorders>
                    <w:bottom w:val="single" w:sz="4" w:space="0" w:color="auto"/>
                  </w:tcBorders>
                </w:tcPr>
                <w:p w:rsidR="00976864" w:rsidRPr="00AB5310" w:rsidRDefault="00976864" w:rsidP="00D2152F">
                  <w:pPr>
                    <w:jc w:val="right"/>
                    <w:rPr>
                      <w:rFonts w:ascii="ＭＳ Ｐゴシック" w:eastAsia="ＭＳ Ｐゴシック" w:hAnsi="ＭＳ Ｐゴシック"/>
                      <w:sz w:val="16"/>
                      <w:szCs w:val="16"/>
                    </w:rPr>
                  </w:pPr>
                </w:p>
              </w:tc>
              <w:tc>
                <w:tcPr>
                  <w:tcW w:w="958" w:type="dxa"/>
                  <w:tcBorders>
                    <w:bottom w:val="single" w:sz="4" w:space="0" w:color="auto"/>
                  </w:tcBorders>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r>
            <w:tr w:rsidR="00B330CF" w:rsidRPr="00AB5310" w:rsidTr="00B330CF">
              <w:trPr>
                <w:trHeight w:val="227"/>
              </w:trPr>
              <w:tc>
                <w:tcPr>
                  <w:tcW w:w="562" w:type="dxa"/>
                  <w:tcBorders>
                    <w:top w:val="single" w:sz="4" w:space="0" w:color="auto"/>
                    <w:bottom w:val="nil"/>
                  </w:tcBorders>
                </w:tcPr>
                <w:p w:rsidR="00B330CF" w:rsidRDefault="00B330CF" w:rsidP="009F7CAD">
                  <w:pPr>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4</w:t>
                  </w:r>
                </w:p>
              </w:tc>
              <w:tc>
                <w:tcPr>
                  <w:tcW w:w="1548" w:type="dxa"/>
                  <w:tcBorders>
                    <w:top w:val="single" w:sz="4" w:space="0" w:color="auto"/>
                    <w:bottom w:val="nil"/>
                  </w:tcBorders>
                </w:tcPr>
                <w:p w:rsidR="00B330CF" w:rsidRPr="00AB5310" w:rsidRDefault="00B330CF" w:rsidP="00854BA4">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top w:val="single" w:sz="4" w:space="0" w:color="auto"/>
                    <w:bottom w:val="nil"/>
                  </w:tcBorders>
                </w:tcPr>
                <w:p w:rsidR="00B330CF" w:rsidRPr="00AB5310" w:rsidRDefault="00B330CF" w:rsidP="00854BA4">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top w:val="single" w:sz="4" w:space="0" w:color="auto"/>
                    <w:bottom w:val="nil"/>
                  </w:tcBorders>
                </w:tcPr>
                <w:p w:rsidR="00B330CF" w:rsidRPr="00AB5310" w:rsidRDefault="00B330CF" w:rsidP="00970D74">
                  <w:pPr>
                    <w:jc w:val="right"/>
                    <w:rPr>
                      <w:rFonts w:ascii="ＭＳ Ｐゴシック" w:eastAsia="ＭＳ Ｐゴシック" w:hAnsi="ＭＳ Ｐゴシック"/>
                      <w:sz w:val="16"/>
                      <w:szCs w:val="16"/>
                    </w:rPr>
                  </w:pPr>
                </w:p>
              </w:tc>
              <w:tc>
                <w:tcPr>
                  <w:tcW w:w="988" w:type="dxa"/>
                  <w:tcBorders>
                    <w:top w:val="single" w:sz="4" w:space="0" w:color="auto"/>
                    <w:bottom w:val="nil"/>
                  </w:tcBorders>
                </w:tcPr>
                <w:p w:rsidR="00B330CF" w:rsidRDefault="00B330CF" w:rsidP="00B330CF">
                  <w:pPr>
                    <w:jc w:val="right"/>
                    <w:rPr>
                      <w:rFonts w:ascii="ＭＳ Ｐゴシック" w:eastAsia="ＭＳ Ｐゴシック" w:hAnsi="ＭＳ Ｐゴシック" w:hint="eastAsia"/>
                      <w:sz w:val="16"/>
                      <w:szCs w:val="16"/>
                    </w:rPr>
                  </w:pPr>
                </w:p>
              </w:tc>
              <w:tc>
                <w:tcPr>
                  <w:tcW w:w="987" w:type="dxa"/>
                  <w:tcBorders>
                    <w:top w:val="single" w:sz="4" w:space="0" w:color="auto"/>
                    <w:bottom w:val="nil"/>
                  </w:tcBorders>
                </w:tcPr>
                <w:p w:rsidR="00B330CF" w:rsidRPr="00AB5310" w:rsidRDefault="00B330CF" w:rsidP="00B330C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0.97</w:t>
                  </w:r>
                </w:p>
              </w:tc>
              <w:tc>
                <w:tcPr>
                  <w:tcW w:w="958" w:type="dxa"/>
                  <w:tcBorders>
                    <w:top w:val="single" w:sz="4" w:space="0" w:color="auto"/>
                    <w:bottom w:val="nil"/>
                  </w:tcBorders>
                </w:tcPr>
                <w:p w:rsidR="00B330CF" w:rsidRDefault="00B330CF" w:rsidP="00B04A92">
                  <w:pPr>
                    <w:jc w:val="cente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0.97</w:t>
                  </w:r>
                </w:p>
              </w:tc>
            </w:tr>
            <w:tr w:rsidR="00B330CF" w:rsidRPr="00AB5310" w:rsidTr="00B330CF">
              <w:trPr>
                <w:trHeight w:val="227"/>
              </w:trPr>
              <w:tc>
                <w:tcPr>
                  <w:tcW w:w="562" w:type="dxa"/>
                  <w:tcBorders>
                    <w:top w:val="nil"/>
                    <w:bottom w:val="single" w:sz="4" w:space="0" w:color="auto"/>
                  </w:tcBorders>
                </w:tcPr>
                <w:p w:rsidR="00B330CF" w:rsidRDefault="00B330CF" w:rsidP="009F7CAD">
                  <w:pPr>
                    <w:jc w:val="center"/>
                    <w:rPr>
                      <w:rFonts w:ascii="ＭＳ Ｐゴシック" w:eastAsia="ＭＳ Ｐゴシック" w:hAnsi="ＭＳ Ｐゴシック" w:hint="eastAsia"/>
                      <w:sz w:val="16"/>
                      <w:szCs w:val="16"/>
                    </w:rPr>
                  </w:pPr>
                </w:p>
              </w:tc>
              <w:tc>
                <w:tcPr>
                  <w:tcW w:w="1548" w:type="dxa"/>
                  <w:tcBorders>
                    <w:top w:val="nil"/>
                    <w:bottom w:val="single" w:sz="4" w:space="0" w:color="auto"/>
                  </w:tcBorders>
                </w:tcPr>
                <w:p w:rsidR="00B330CF" w:rsidRDefault="00B330CF" w:rsidP="009F7CAD">
                  <w:pPr>
                    <w:rPr>
                      <w:rFonts w:ascii="ＭＳ Ｐゴシック" w:eastAsia="ＭＳ Ｐゴシック" w:hAnsi="ＭＳ Ｐゴシック" w:hint="eastAsia"/>
                      <w:sz w:val="16"/>
                      <w:szCs w:val="16"/>
                    </w:rPr>
                  </w:pPr>
                  <w:r>
                    <w:rPr>
                      <w:rFonts w:ascii="ＭＳ Ｐゴシック" w:eastAsia="ＭＳ Ｐゴシック" w:hAnsi="ＭＳ Ｐゴシック" w:hint="eastAsia"/>
                      <w:sz w:val="16"/>
                      <w:szCs w:val="16"/>
                    </w:rPr>
                    <w:t>(NKV：別コード)</w:t>
                  </w:r>
                </w:p>
              </w:tc>
              <w:tc>
                <w:tcPr>
                  <w:tcW w:w="1737" w:type="dxa"/>
                  <w:tcBorders>
                    <w:top w:val="nil"/>
                    <w:bottom w:val="single" w:sz="4" w:space="0" w:color="auto"/>
                  </w:tcBorders>
                </w:tcPr>
                <w:p w:rsidR="00B330CF" w:rsidRDefault="00B330CF" w:rsidP="00B330CF">
                  <w:pPr>
                    <w:jc w:val="right"/>
                    <w:rPr>
                      <w:rFonts w:ascii="ＭＳ Ｐゴシック" w:eastAsia="ＭＳ Ｐゴシック" w:hAnsi="ＭＳ Ｐゴシック" w:hint="eastAsia"/>
                      <w:sz w:val="16"/>
                      <w:szCs w:val="16"/>
                    </w:rPr>
                  </w:pPr>
                </w:p>
              </w:tc>
              <w:tc>
                <w:tcPr>
                  <w:tcW w:w="2200" w:type="dxa"/>
                  <w:tcBorders>
                    <w:top w:val="nil"/>
                    <w:bottom w:val="single" w:sz="4" w:space="0" w:color="auto"/>
                  </w:tcBorders>
                </w:tcPr>
                <w:p w:rsidR="00B330CF" w:rsidRPr="00AB5310" w:rsidRDefault="00B330CF" w:rsidP="00970D74">
                  <w:pPr>
                    <w:jc w:val="right"/>
                    <w:rPr>
                      <w:rFonts w:ascii="ＭＳ Ｐゴシック" w:eastAsia="ＭＳ Ｐゴシック" w:hAnsi="ＭＳ Ｐゴシック"/>
                      <w:sz w:val="16"/>
                      <w:szCs w:val="16"/>
                    </w:rPr>
                  </w:pPr>
                </w:p>
              </w:tc>
              <w:tc>
                <w:tcPr>
                  <w:tcW w:w="988" w:type="dxa"/>
                  <w:tcBorders>
                    <w:top w:val="nil"/>
                    <w:bottom w:val="single" w:sz="4" w:space="0" w:color="auto"/>
                  </w:tcBorders>
                </w:tcPr>
                <w:p w:rsidR="00B330CF" w:rsidRDefault="00B330CF" w:rsidP="00B330CF">
                  <w:pPr>
                    <w:jc w:val="right"/>
                    <w:rPr>
                      <w:rFonts w:ascii="ＭＳ Ｐゴシック" w:eastAsia="ＭＳ Ｐゴシック" w:hAnsi="ＭＳ Ｐゴシック" w:hint="eastAsia"/>
                      <w:sz w:val="16"/>
                      <w:szCs w:val="16"/>
                    </w:rPr>
                  </w:pPr>
                </w:p>
              </w:tc>
              <w:tc>
                <w:tcPr>
                  <w:tcW w:w="987" w:type="dxa"/>
                  <w:tcBorders>
                    <w:top w:val="nil"/>
                    <w:bottom w:val="single" w:sz="4" w:space="0" w:color="auto"/>
                  </w:tcBorders>
                </w:tcPr>
                <w:p w:rsidR="00B330CF" w:rsidRPr="00AB5310" w:rsidRDefault="00B330CF" w:rsidP="00D2152F">
                  <w:pPr>
                    <w:jc w:val="right"/>
                    <w:rPr>
                      <w:rFonts w:ascii="ＭＳ Ｐゴシック" w:eastAsia="ＭＳ Ｐゴシック" w:hAnsi="ＭＳ Ｐゴシック"/>
                      <w:sz w:val="16"/>
                      <w:szCs w:val="16"/>
                    </w:rPr>
                  </w:pPr>
                </w:p>
              </w:tc>
              <w:tc>
                <w:tcPr>
                  <w:tcW w:w="958" w:type="dxa"/>
                  <w:tcBorders>
                    <w:top w:val="nil"/>
                    <w:bottom w:val="single" w:sz="4" w:space="0" w:color="auto"/>
                  </w:tcBorders>
                </w:tcPr>
                <w:p w:rsidR="00B330CF" w:rsidRDefault="00B330CF" w:rsidP="00B04A92">
                  <w:pPr>
                    <w:jc w:val="center"/>
                    <w:rPr>
                      <w:rFonts w:ascii="ＭＳ Ｐゴシック" w:eastAsia="ＭＳ Ｐゴシック" w:hAnsi="ＭＳ Ｐゴシック" w:hint="eastAsia"/>
                      <w:sz w:val="16"/>
                      <w:szCs w:val="16"/>
                    </w:rPr>
                  </w:pP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r w:rsidR="00B330CF">
                    <w:rPr>
                      <w:rFonts w:ascii="ＭＳ Ｐゴシック" w:eastAsia="ＭＳ Ｐゴシック" w:hAnsi="ＭＳ Ｐゴシック" w:hint="eastAsia"/>
                      <w:b/>
                      <w:sz w:val="16"/>
                      <w:szCs w:val="16"/>
                    </w:rPr>
                    <w:t xml:space="preserve">　（No.4を除く）</w:t>
                  </w:r>
                </w:p>
              </w:tc>
              <w:tc>
                <w:tcPr>
                  <w:tcW w:w="988" w:type="dxa"/>
                </w:tcPr>
                <w:p w:rsidR="00976864" w:rsidRPr="00AB5310" w:rsidRDefault="00D2152F" w:rsidP="00D2152F">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c>
                <w:tcPr>
                  <w:tcW w:w="987" w:type="dxa"/>
                </w:tcPr>
                <w:p w:rsidR="00976864" w:rsidRPr="00AB5310" w:rsidRDefault="00976864" w:rsidP="00D2152F">
                  <w:pPr>
                    <w:jc w:val="right"/>
                    <w:rPr>
                      <w:rFonts w:ascii="ＭＳ Ｐゴシック" w:eastAsia="ＭＳ Ｐゴシック" w:hAnsi="ＭＳ Ｐゴシック"/>
                      <w:sz w:val="16"/>
                      <w:szCs w:val="16"/>
                    </w:rPr>
                  </w:pPr>
                </w:p>
              </w:tc>
              <w:tc>
                <w:tcPr>
                  <w:tcW w:w="958" w:type="dxa"/>
                </w:tcPr>
                <w:p w:rsidR="00976864" w:rsidRPr="00AB5310" w:rsidRDefault="00A74299"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6.40</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9F7CAD">
              <w:tc>
                <w:tcPr>
                  <w:tcW w:w="562"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9F7CAD">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9F7CAD">
              <w:trPr>
                <w:trHeight w:val="227"/>
              </w:trPr>
              <w:tc>
                <w:tcPr>
                  <w:tcW w:w="562" w:type="dxa"/>
                </w:tcPr>
                <w:p w:rsidR="00976864" w:rsidRPr="00AB5310" w:rsidRDefault="00B04A92" w:rsidP="00B04A92">
                  <w:pPr>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9F7CAD">
                  <w:pPr>
                    <w:rPr>
                      <w:rFonts w:ascii="ＭＳ Ｐゴシック" w:eastAsia="ＭＳ Ｐゴシック" w:hAnsi="ＭＳ Ｐゴシック"/>
                      <w:sz w:val="16"/>
                      <w:szCs w:val="16"/>
                    </w:rPr>
                  </w:pPr>
                </w:p>
              </w:tc>
              <w:tc>
                <w:tcPr>
                  <w:tcW w:w="1737" w:type="dxa"/>
                </w:tcPr>
                <w:p w:rsidR="00976864" w:rsidRPr="00AB5310" w:rsidRDefault="00976864" w:rsidP="009F7CAD">
                  <w:pPr>
                    <w:rPr>
                      <w:rFonts w:ascii="ＭＳ Ｐゴシック" w:eastAsia="ＭＳ Ｐゴシック" w:hAnsi="ＭＳ Ｐゴシック"/>
                      <w:sz w:val="16"/>
                      <w:szCs w:val="16"/>
                    </w:rPr>
                  </w:pPr>
                </w:p>
              </w:tc>
              <w:tc>
                <w:tcPr>
                  <w:tcW w:w="2200" w:type="dxa"/>
                </w:tcPr>
                <w:p w:rsidR="00976864" w:rsidRPr="00AB5310" w:rsidRDefault="00976864" w:rsidP="000903A8">
                  <w:pPr>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r w:rsidR="00976864" w:rsidRPr="00AB5310" w:rsidTr="009F7CAD">
              <w:trPr>
                <w:trHeight w:val="227"/>
              </w:trPr>
              <w:tc>
                <w:tcPr>
                  <w:tcW w:w="6047" w:type="dxa"/>
                  <w:gridSpan w:val="4"/>
                  <w:vAlign w:val="center"/>
                </w:tcPr>
                <w:p w:rsidR="00976864" w:rsidRPr="00AB5310" w:rsidRDefault="00976864" w:rsidP="00B04A92">
                  <w:pPr>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0903A8">
                  <w:pPr>
                    <w:jc w:val="right"/>
                    <w:rPr>
                      <w:rFonts w:ascii="ＭＳ Ｐゴシック" w:eastAsia="ＭＳ Ｐゴシック" w:hAnsi="ＭＳ Ｐゴシック"/>
                      <w:sz w:val="16"/>
                      <w:szCs w:val="16"/>
                    </w:rPr>
                  </w:pPr>
                </w:p>
              </w:tc>
              <w:tc>
                <w:tcPr>
                  <w:tcW w:w="987" w:type="dxa"/>
                </w:tcPr>
                <w:p w:rsidR="00976864" w:rsidRPr="00AB5310" w:rsidRDefault="00976864" w:rsidP="000903A8">
                  <w:pPr>
                    <w:jc w:val="right"/>
                    <w:rPr>
                      <w:rFonts w:ascii="ＭＳ Ｐゴシック" w:eastAsia="ＭＳ Ｐゴシック" w:hAnsi="ＭＳ Ｐゴシック"/>
                      <w:sz w:val="16"/>
                      <w:szCs w:val="16"/>
                    </w:rPr>
                  </w:pPr>
                </w:p>
              </w:tc>
              <w:tc>
                <w:tcPr>
                  <w:tcW w:w="958" w:type="dxa"/>
                </w:tcPr>
                <w:p w:rsidR="00976864" w:rsidRPr="00AB5310" w:rsidRDefault="00976864" w:rsidP="000903A8">
                  <w:pPr>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3065C5" w:rsidRPr="00464558" w:rsidRDefault="003065C5" w:rsidP="003065C5">
                  <w:pPr>
                    <w:tabs>
                      <w:tab w:val="right" w:pos="4712"/>
                      <w:tab w:val="right" w:pos="7108"/>
                    </w:tabs>
                    <w:spacing w:line="240" w:lineRule="exact"/>
                    <w:jc w:val="left"/>
                    <w:rPr>
                      <w:rFonts w:ascii="ＭＳ Ｐゴシック" w:eastAsia="ＭＳ Ｐゴシック" w:hAnsi="ＭＳ Ｐゴシック"/>
                      <w:color w:val="FF0000"/>
                      <w:lang w:eastAsia="zh-TW"/>
                    </w:rPr>
                  </w:pPr>
                  <w:r w:rsidRPr="00464558">
                    <w:rPr>
                      <w:rFonts w:asciiTheme="minorEastAsia" w:eastAsiaTheme="minorEastAsia" w:hAnsiTheme="minorEastAsia" w:hint="eastAsia"/>
                      <w:color w:val="FF0000"/>
                      <w:lang w:eastAsia="zh-TW"/>
                    </w:rPr>
                    <w:t>□</w:t>
                  </w:r>
                  <w:r w:rsidRPr="00464558">
                    <w:rPr>
                      <w:rFonts w:ascii="ＭＳ Ｐゴシック" w:eastAsia="ＭＳ Ｐゴシック" w:hAnsi="ＭＳ Ｐゴシック" w:hint="eastAsia"/>
                      <w:color w:val="FF0000"/>
                      <w:lang w:eastAsia="zh-TW"/>
                    </w:rPr>
                    <w:t>無、☑有（□ 回答要、☑ 回答不要）201</w:t>
                  </w:r>
                  <w:r w:rsidRPr="00464558">
                    <w:rPr>
                      <w:rFonts w:ascii="ＭＳ Ｐゴシック" w:eastAsia="ＭＳ Ｐゴシック" w:hAnsi="ＭＳ Ｐゴシック"/>
                      <w:color w:val="FF0000"/>
                      <w:lang w:eastAsia="zh-TW"/>
                    </w:rPr>
                    <w:t>6</w:t>
                  </w:r>
                  <w:r w:rsidRPr="00464558">
                    <w:rPr>
                      <w:rFonts w:ascii="ＭＳ Ｐゴシック" w:eastAsia="ＭＳ Ｐゴシック" w:hAnsi="ＭＳ Ｐゴシック" w:hint="eastAsia"/>
                      <w:color w:val="FF0000"/>
                      <w:lang w:eastAsia="zh-TW"/>
                    </w:rPr>
                    <w:t>年</w:t>
                  </w:r>
                  <w:r>
                    <w:rPr>
                      <w:rFonts w:ascii="ＭＳ Ｐゴシック" w:eastAsia="ＭＳ Ｐゴシック" w:hAnsi="ＭＳ Ｐゴシック" w:hint="eastAsia"/>
                      <w:color w:val="FF0000"/>
                    </w:rPr>
                    <w:t>４</w:t>
                  </w:r>
                  <w:r w:rsidRPr="00464558">
                    <w:rPr>
                      <w:rFonts w:ascii="ＭＳ Ｐゴシック" w:eastAsia="ＭＳ Ｐゴシック" w:hAnsi="ＭＳ Ｐゴシック" w:hint="eastAsia"/>
                      <w:color w:val="FF0000"/>
                      <w:lang w:eastAsia="zh-TW"/>
                    </w:rPr>
                    <w:t>月</w:t>
                  </w:r>
                  <w:r>
                    <w:rPr>
                      <w:rFonts w:ascii="ＭＳ Ｐゴシック" w:eastAsia="ＭＳ Ｐゴシック" w:hAnsi="ＭＳ Ｐゴシック" w:hint="eastAsia"/>
                      <w:color w:val="FF0000"/>
                    </w:rPr>
                    <w:t>20</w:t>
                  </w:r>
                  <w:r w:rsidRPr="00464558">
                    <w:rPr>
                      <w:rFonts w:ascii="ＭＳ Ｐゴシック" w:eastAsia="ＭＳ Ｐゴシック" w:hAnsi="ＭＳ Ｐゴシック" w:hint="eastAsia"/>
                      <w:color w:val="FF0000"/>
                      <w:lang w:eastAsia="zh-TW"/>
                    </w:rPr>
                    <w:t>日　佐野部長代理</w:t>
                  </w:r>
                </w:p>
                <w:p w:rsidR="003065C5" w:rsidRPr="00464558" w:rsidRDefault="003065C5" w:rsidP="003065C5">
                  <w:pPr>
                    <w:tabs>
                      <w:tab w:val="right" w:pos="4712"/>
                      <w:tab w:val="right" w:pos="7108"/>
                    </w:tabs>
                    <w:spacing w:line="240" w:lineRule="exact"/>
                    <w:jc w:val="left"/>
                    <w:rPr>
                      <w:rFonts w:ascii="ＭＳ Ｐゴシック" w:eastAsia="ＭＳ Ｐゴシック" w:hAnsi="ＭＳ Ｐゴシック"/>
                      <w:color w:val="FF0000"/>
                    </w:rPr>
                  </w:pPr>
                  <w:r>
                    <w:rPr>
                      <w:rFonts w:ascii="ＭＳ Ｐゴシック" w:eastAsia="ＭＳ Ｐゴシック" w:hAnsi="ＭＳ Ｐゴシック" w:hint="eastAsia"/>
                      <w:color w:val="FF0000"/>
                    </w:rPr>
                    <w:t>回答ありがとうございます。</w:t>
                  </w:r>
                  <w:r w:rsidRPr="00464558">
                    <w:rPr>
                      <w:rFonts w:ascii="ＭＳ Ｐゴシック" w:eastAsia="ＭＳ Ｐゴシック" w:hAnsi="ＭＳ Ｐゴシック" w:hint="eastAsia"/>
                      <w:color w:val="FF0000"/>
                    </w:rPr>
                    <w:t>了解しました。</w:t>
                  </w:r>
                </w:p>
                <w:p w:rsidR="003065C5" w:rsidRPr="00464558" w:rsidRDefault="00B503A2" w:rsidP="003065C5">
                  <w:pPr>
                    <w:tabs>
                      <w:tab w:val="right" w:pos="4712"/>
                      <w:tab w:val="right" w:pos="7108"/>
                    </w:tabs>
                    <w:spacing w:line="240" w:lineRule="exact"/>
                    <w:jc w:val="left"/>
                    <w:rPr>
                      <w:rFonts w:ascii="ＭＳ Ｐゴシック" w:eastAsia="ＭＳ Ｐゴシック" w:hAnsi="ＭＳ Ｐゴシック"/>
                      <w:color w:val="FF0000"/>
                    </w:rPr>
                  </w:pPr>
                  <w:r>
                    <w:rPr>
                      <w:rFonts w:ascii="ＭＳ Ｐゴシック" w:eastAsia="ＭＳ Ｐゴシック" w:hAnsi="ＭＳ Ｐゴシック" w:hint="eastAsia"/>
                      <w:color w:val="FF0000"/>
                    </w:rPr>
                    <w:t>上記５．リスク報告05で記載のあった設計変更の対応はCSコンサルタントかコントラクターが実施することとなると考えますが、前者の場合は現RFP</w:t>
                  </w:r>
                  <w:r w:rsidR="00795E4E">
                    <w:rPr>
                      <w:rFonts w:ascii="ＭＳ Ｐゴシック" w:eastAsia="ＭＳ Ｐゴシック" w:hAnsi="ＭＳ Ｐゴシック" w:hint="eastAsia"/>
                      <w:color w:val="FF0000"/>
                    </w:rPr>
                    <w:t>のスコープ外となるため</w:t>
                  </w:r>
                  <w:r w:rsidR="004A7F30">
                    <w:rPr>
                      <w:rFonts w:ascii="ＭＳ Ｐゴシック" w:eastAsia="ＭＳ Ｐゴシック" w:hAnsi="ＭＳ Ｐゴシック" w:hint="eastAsia"/>
                      <w:color w:val="FF0000"/>
                    </w:rPr>
                    <w:t>CS</w:t>
                  </w:r>
                  <w:bookmarkStart w:id="0" w:name="_GoBack"/>
                  <w:bookmarkEnd w:id="0"/>
                  <w:r w:rsidR="00795E4E">
                    <w:rPr>
                      <w:rFonts w:ascii="ＭＳ Ｐゴシック" w:eastAsia="ＭＳ Ｐゴシック" w:hAnsi="ＭＳ Ｐゴシック" w:hint="eastAsia"/>
                      <w:color w:val="FF0000"/>
                    </w:rPr>
                    <w:t>コンサル用の予算手立を、後者の場合にはコントラクターの契約図書にProvisional Sumとして計上することを施主に進言することをお勧めいたします。</w:t>
                  </w:r>
                </w:p>
                <w:p w:rsidR="003065C5" w:rsidRPr="003065C5" w:rsidRDefault="003065C5" w:rsidP="00464558">
                  <w:pPr>
                    <w:tabs>
                      <w:tab w:val="right" w:pos="4712"/>
                      <w:tab w:val="right" w:pos="7108"/>
                    </w:tabs>
                    <w:spacing w:line="240" w:lineRule="exact"/>
                    <w:jc w:val="left"/>
                    <w:rPr>
                      <w:rFonts w:asciiTheme="minorEastAsia" w:eastAsia="PMingLiU" w:hAnsiTheme="minorEastAsia"/>
                    </w:rPr>
                  </w:pP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lang w:eastAsia="zh-TW"/>
                    </w:rPr>
                  </w:pPr>
                  <w:r w:rsidRPr="003065C5">
                    <w:rPr>
                      <w:rFonts w:asciiTheme="minorEastAsia" w:eastAsiaTheme="minorEastAsia" w:hAnsiTheme="minorEastAsia" w:hint="eastAsia"/>
                      <w:lang w:eastAsia="zh-TW"/>
                    </w:rPr>
                    <w:t>□</w:t>
                  </w:r>
                  <w:r w:rsidRPr="003065C5">
                    <w:rPr>
                      <w:rFonts w:ascii="ＭＳ Ｐゴシック" w:eastAsia="ＭＳ Ｐゴシック" w:hAnsi="ＭＳ Ｐゴシック" w:hint="eastAsia"/>
                      <w:lang w:eastAsia="zh-TW"/>
                    </w:rPr>
                    <w:t>無、☑有（□ 回答要、☑ 回答不要）201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年</w:t>
                  </w:r>
                  <w:r w:rsidR="00970D74" w:rsidRPr="003065C5">
                    <w:rPr>
                      <w:rFonts w:ascii="ＭＳ Ｐゴシック" w:eastAsia="ＭＳ Ｐゴシック" w:hAnsi="ＭＳ Ｐゴシック" w:hint="eastAsia"/>
                      <w:lang w:eastAsia="zh-TW"/>
                    </w:rPr>
                    <w:t>3</w:t>
                  </w:r>
                  <w:r w:rsidRPr="003065C5">
                    <w:rPr>
                      <w:rFonts w:ascii="ＭＳ Ｐゴシック" w:eastAsia="ＭＳ Ｐゴシック" w:hAnsi="ＭＳ Ｐゴシック" w:hint="eastAsia"/>
                      <w:lang w:eastAsia="zh-TW"/>
                    </w:rPr>
                    <w:t>月1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日　佐野部長代理</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回答ありがとうございます。状況了解しました。</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不当な標準歩掛の適用に起因する工事費の価格差を具体的に求めることが出来ればそれを記録し、事業費のContingencyに加えることを客先に進言することをお勧めいたします。</w:t>
                  </w:r>
                </w:p>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lastRenderedPageBreak/>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w:t>
                  </w:r>
                  <w:proofErr w:type="spellStart"/>
                  <w:r w:rsidRPr="004C346D">
                    <w:rPr>
                      <w:rFonts w:ascii="ＭＳ Ｐゴシック" w:eastAsia="ＭＳ Ｐゴシック" w:hAnsi="ＭＳ Ｐゴシック" w:hint="eastAsia"/>
                    </w:rPr>
                    <w:t>TgPA</w:t>
                  </w:r>
                  <w:proofErr w:type="spellEnd"/>
                  <w:r w:rsidRPr="004C346D">
                    <w:rPr>
                      <w:rFonts w:ascii="ＭＳ Ｐゴシック" w:eastAsia="ＭＳ Ｐゴシック" w:hAnsi="ＭＳ Ｐゴシック" w:hint="eastAsia"/>
                    </w:rPr>
                    <w:t>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970D74">
                    <w:rPr>
                      <w:rFonts w:ascii="ＭＳ Ｐゴシック" w:eastAsia="ＭＳ Ｐゴシック" w:hAnsi="ＭＳ Ｐゴシック" w:hint="eastAsia"/>
                      <w:color w:val="FF0000"/>
                    </w:rPr>
                    <w:t>04</w:t>
                  </w:r>
                  <w:r w:rsidRPr="00C37609">
                    <w:rPr>
                      <w:rFonts w:ascii="ＭＳ Ｐゴシック" w:eastAsia="ＭＳ Ｐゴシック" w:hAnsi="ＭＳ Ｐゴシック" w:hint="eastAsia"/>
                      <w:color w:val="FF0000"/>
                    </w:rPr>
                    <w:t>月</w:t>
                  </w:r>
                  <w:r w:rsidR="00970D74">
                    <w:rPr>
                      <w:rFonts w:ascii="ＭＳ Ｐゴシック" w:eastAsia="ＭＳ Ｐゴシック" w:hAnsi="ＭＳ Ｐゴシック" w:hint="eastAsia"/>
                      <w:color w:val="FF0000"/>
                    </w:rPr>
                    <w:t>07</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lastRenderedPageBreak/>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color w:val="FF0000"/>
                      <w:sz w:val="10"/>
                      <w:szCs w:val="10"/>
                    </w:rPr>
                  </w:pPr>
                </w:p>
                <w:p w:rsidR="00970D74" w:rsidRPr="00A724F4" w:rsidRDefault="00970D74" w:rsidP="00970D74">
                  <w:pPr>
                    <w:tabs>
                      <w:tab w:val="right" w:pos="5136"/>
                    </w:tabs>
                    <w:spacing w:line="240" w:lineRule="exact"/>
                    <w:rPr>
                      <w:rFonts w:ascii="ＭＳ Ｐゴシック" w:eastAsia="ＭＳ Ｐゴシック" w:hAnsi="ＭＳ Ｐゴシック"/>
                      <w:b/>
                      <w:u w:val="single"/>
                    </w:rPr>
                  </w:pPr>
                  <w:r w:rsidRPr="00A724F4">
                    <w:rPr>
                      <w:rFonts w:ascii="ＭＳ Ｐゴシック" w:eastAsia="ＭＳ Ｐゴシック" w:hAnsi="ＭＳ Ｐゴシック" w:hint="eastAsia"/>
                      <w:b/>
                      <w:u w:val="single"/>
                    </w:rPr>
                    <w:t>2016年03月16日のコメントへの回答</w:t>
                  </w:r>
                </w:p>
                <w:p w:rsidR="00970D74"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コメントありがとうございます。</w:t>
                  </w:r>
                </w:p>
                <w:p w:rsidR="00DD33BB"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ベトナムに歩掛がある以上、</w:t>
                  </w:r>
                  <w:r w:rsidR="00DD33BB" w:rsidRPr="00A724F4">
                    <w:rPr>
                      <w:rFonts w:ascii="ＭＳ Ｐゴシック" w:eastAsia="ＭＳ Ｐゴシック" w:hAnsi="ＭＳ Ｐゴシック" w:hint="eastAsia"/>
                    </w:rPr>
                    <w:t>他国の基準</w:t>
                  </w:r>
                  <w:r w:rsidRPr="00A724F4">
                    <w:rPr>
                      <w:rFonts w:ascii="ＭＳ Ｐゴシック" w:eastAsia="ＭＳ Ｐゴシック" w:hAnsi="ＭＳ Ｐゴシック" w:hint="eastAsia"/>
                    </w:rPr>
                    <w:t>を持ち出して標準歩掛とすること</w:t>
                  </w:r>
                  <w:r w:rsidR="00DD33BB" w:rsidRPr="00A724F4">
                    <w:rPr>
                      <w:rFonts w:ascii="ＭＳ Ｐゴシック" w:eastAsia="ＭＳ Ｐゴシック" w:hAnsi="ＭＳ Ｐゴシック" w:hint="eastAsia"/>
                    </w:rPr>
                    <w:t>は難しく、また</w:t>
                  </w:r>
                  <w:r w:rsidRPr="00A724F4">
                    <w:rPr>
                      <w:rFonts w:ascii="ＭＳ Ｐゴシック" w:eastAsia="ＭＳ Ｐゴシック" w:hAnsi="ＭＳ Ｐゴシック" w:hint="eastAsia"/>
                    </w:rPr>
                    <w:t>全ての工事項目に対してその差異を求める事は</w:t>
                  </w:r>
                  <w:r w:rsidR="00DD33BB" w:rsidRPr="00A724F4">
                    <w:rPr>
                      <w:rFonts w:ascii="ＭＳ Ｐゴシック" w:eastAsia="ＭＳ Ｐゴシック" w:hAnsi="ＭＳ Ｐゴシック" w:hint="eastAsia"/>
                    </w:rPr>
                    <w:t>困難です。</w:t>
                  </w:r>
                </w:p>
                <w:p w:rsidR="00DD33BB" w:rsidRPr="00A724F4" w:rsidRDefault="00DD33BB" w:rsidP="00223DFE">
                  <w:pPr>
                    <w:tabs>
                      <w:tab w:val="right" w:pos="5136"/>
                    </w:tabs>
                    <w:spacing w:line="240" w:lineRule="exact"/>
                    <w:rPr>
                      <w:rFonts w:ascii="ＭＳ Ｐゴシック" w:eastAsia="ＭＳ Ｐゴシック" w:hAnsi="ＭＳ Ｐゴシック" w:hint="eastAsia"/>
                    </w:rPr>
                  </w:pPr>
                  <w:r w:rsidRPr="00A724F4">
                    <w:rPr>
                      <w:rFonts w:ascii="ＭＳ Ｐゴシック" w:eastAsia="ＭＳ Ｐゴシック" w:hAnsi="ＭＳ Ｐゴシック" w:hint="eastAsia"/>
                    </w:rPr>
                    <w:t>可能な範囲で資料をまとめ、客先・JICAにはOver-bidの可能性を指摘しております（客先はレター）。本件、現在進行中のMOT協議を経て最終版を提出する際に、今一度整理の上、丁寧に対応する所存です。</w:t>
                  </w:r>
                </w:p>
                <w:p w:rsidR="00A724F4" w:rsidRPr="00970D74" w:rsidRDefault="00A724F4" w:rsidP="00A724F4">
                  <w:pPr>
                    <w:tabs>
                      <w:tab w:val="right" w:pos="5136"/>
                    </w:tabs>
                    <w:spacing w:line="240" w:lineRule="exact"/>
                    <w:rPr>
                      <w:rFonts w:ascii="ＭＳ Ｐゴシック" w:eastAsia="ＭＳ Ｐゴシック" w:hAnsi="ＭＳ Ｐゴシック"/>
                      <w:b/>
                      <w:color w:val="FF0000"/>
                      <w:u w:val="single"/>
                    </w:rPr>
                  </w:pPr>
                  <w:r w:rsidRPr="00970D74">
                    <w:rPr>
                      <w:rFonts w:ascii="ＭＳ Ｐゴシック" w:eastAsia="ＭＳ Ｐゴシック" w:hAnsi="ＭＳ Ｐゴシック" w:hint="eastAsia"/>
                      <w:b/>
                      <w:color w:val="FF0000"/>
                      <w:u w:val="single"/>
                    </w:rPr>
                    <w:t>2016年</w:t>
                  </w:r>
                  <w:r>
                    <w:rPr>
                      <w:rFonts w:ascii="ＭＳ Ｐゴシック" w:eastAsia="ＭＳ Ｐゴシック" w:hAnsi="ＭＳ Ｐゴシック" w:hint="eastAsia"/>
                      <w:b/>
                      <w:color w:val="FF0000"/>
                      <w:u w:val="single"/>
                    </w:rPr>
                    <w:t>04</w:t>
                  </w:r>
                  <w:r w:rsidRPr="00970D74">
                    <w:rPr>
                      <w:rFonts w:ascii="ＭＳ Ｐゴシック" w:eastAsia="ＭＳ Ｐゴシック" w:hAnsi="ＭＳ Ｐゴシック" w:hint="eastAsia"/>
                      <w:b/>
                      <w:color w:val="FF0000"/>
                      <w:u w:val="single"/>
                    </w:rPr>
                    <w:t>月</w:t>
                  </w:r>
                  <w:r>
                    <w:rPr>
                      <w:rFonts w:ascii="ＭＳ Ｐゴシック" w:eastAsia="ＭＳ Ｐゴシック" w:hAnsi="ＭＳ Ｐゴシック" w:hint="eastAsia"/>
                      <w:b/>
                      <w:color w:val="FF0000"/>
                      <w:u w:val="single"/>
                    </w:rPr>
                    <w:t>20</w:t>
                  </w:r>
                  <w:r w:rsidRPr="00970D74">
                    <w:rPr>
                      <w:rFonts w:ascii="ＭＳ Ｐゴシック" w:eastAsia="ＭＳ Ｐゴシック" w:hAnsi="ＭＳ Ｐゴシック" w:hint="eastAsia"/>
                      <w:b/>
                      <w:color w:val="FF0000"/>
                      <w:u w:val="single"/>
                    </w:rPr>
                    <w:t>日のコメントへの回答</w:t>
                  </w:r>
                </w:p>
                <w:p w:rsidR="00A724F4" w:rsidRDefault="00A724F4" w:rsidP="00A724F4">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コメントありがとうございます。</w:t>
                  </w:r>
                </w:p>
                <w:p w:rsidR="00A724F4" w:rsidRPr="00970D74" w:rsidRDefault="00A724F4" w:rsidP="00223DFE">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追加設計費用を含め、コントラクターのProvisional Sumに入れる予定です。</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9"/>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B2F" w:rsidRDefault="00F53B2F" w:rsidP="00976864">
      <w:r>
        <w:separator/>
      </w:r>
    </w:p>
  </w:endnote>
  <w:endnote w:type="continuationSeparator" w:id="0">
    <w:p w:rsidR="00F53B2F" w:rsidRDefault="00F53B2F" w:rsidP="0097686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CC0" w:rsidRDefault="005A3CC0" w:rsidP="00976864">
    <w:pPr>
      <w:pStyle w:val="a5"/>
      <w:tabs>
        <w:tab w:val="clear" w:pos="4252"/>
        <w:tab w:val="clear" w:pos="8504"/>
        <w:tab w:val="center" w:pos="4678"/>
      </w:tabs>
      <w:rPr>
        <w:rFonts w:ascii="Times New Roman" w:hAnsi="Times New Roman"/>
        <w:sz w:val="16"/>
      </w:rPr>
    </w:pPr>
  </w:p>
  <w:p w:rsidR="005A3CC0" w:rsidRPr="00E13D08" w:rsidRDefault="005A3CC0"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A724F4">
      <w:rPr>
        <w:rFonts w:ascii="Times New Roman" w:hAnsi="Times New Roman"/>
        <w:noProof/>
        <w:sz w:val="16"/>
        <w:szCs w:val="16"/>
      </w:rPr>
      <w:t>13</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A724F4" w:rsidRPr="00A724F4">
        <w:rPr>
          <w:rFonts w:ascii="Times New Roman" w:hAnsi="Times New Roman"/>
          <w:noProof/>
          <w:sz w:val="16"/>
          <w:szCs w:val="16"/>
        </w:rPr>
        <w:t>13</w:t>
      </w:r>
    </w:fldSimple>
  </w:p>
  <w:p w:rsidR="005A3CC0" w:rsidRPr="00976864" w:rsidRDefault="005A3CC0"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B2F" w:rsidRDefault="00F53B2F" w:rsidP="00976864">
      <w:r>
        <w:separator/>
      </w:r>
    </w:p>
  </w:footnote>
  <w:footnote w:type="continuationSeparator" w:id="0">
    <w:p w:rsidR="00F53B2F" w:rsidRDefault="00F53B2F"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739EB"/>
    <w:multiLevelType w:val="hybridMultilevel"/>
    <w:tmpl w:val="2F1EED94"/>
    <w:lvl w:ilvl="0" w:tplc="5C4EB4DE">
      <w:start w:val="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02CE0"/>
    <w:rsid w:val="000903A8"/>
    <w:rsid w:val="000A3715"/>
    <w:rsid w:val="000D3C3E"/>
    <w:rsid w:val="00103FFE"/>
    <w:rsid w:val="00123521"/>
    <w:rsid w:val="00173658"/>
    <w:rsid w:val="001818EB"/>
    <w:rsid w:val="001B0093"/>
    <w:rsid w:val="001B4B84"/>
    <w:rsid w:val="001D05CD"/>
    <w:rsid w:val="001F2885"/>
    <w:rsid w:val="00223DFE"/>
    <w:rsid w:val="0025179F"/>
    <w:rsid w:val="0026285B"/>
    <w:rsid w:val="00275B04"/>
    <w:rsid w:val="00284809"/>
    <w:rsid w:val="0028514D"/>
    <w:rsid w:val="003065C5"/>
    <w:rsid w:val="003F2149"/>
    <w:rsid w:val="00420CB4"/>
    <w:rsid w:val="004255C1"/>
    <w:rsid w:val="00464558"/>
    <w:rsid w:val="004A3C4D"/>
    <w:rsid w:val="004A7F30"/>
    <w:rsid w:val="004C346D"/>
    <w:rsid w:val="004C7E69"/>
    <w:rsid w:val="00542D10"/>
    <w:rsid w:val="00557834"/>
    <w:rsid w:val="00576845"/>
    <w:rsid w:val="005A3CC0"/>
    <w:rsid w:val="005E2698"/>
    <w:rsid w:val="005F13B6"/>
    <w:rsid w:val="00653A07"/>
    <w:rsid w:val="00670BE3"/>
    <w:rsid w:val="0078374B"/>
    <w:rsid w:val="00795E4E"/>
    <w:rsid w:val="008120BF"/>
    <w:rsid w:val="00826952"/>
    <w:rsid w:val="008470B7"/>
    <w:rsid w:val="00893316"/>
    <w:rsid w:val="008D4752"/>
    <w:rsid w:val="008E4C34"/>
    <w:rsid w:val="008F5D23"/>
    <w:rsid w:val="00961CAF"/>
    <w:rsid w:val="00970D74"/>
    <w:rsid w:val="00976864"/>
    <w:rsid w:val="009801D7"/>
    <w:rsid w:val="009F7CAD"/>
    <w:rsid w:val="00A10691"/>
    <w:rsid w:val="00A14E00"/>
    <w:rsid w:val="00A36C3D"/>
    <w:rsid w:val="00A724F4"/>
    <w:rsid w:val="00A74299"/>
    <w:rsid w:val="00A85A76"/>
    <w:rsid w:val="00AD6308"/>
    <w:rsid w:val="00B04A92"/>
    <w:rsid w:val="00B330CF"/>
    <w:rsid w:val="00B503A2"/>
    <w:rsid w:val="00B75574"/>
    <w:rsid w:val="00B96828"/>
    <w:rsid w:val="00BB689B"/>
    <w:rsid w:val="00BD352D"/>
    <w:rsid w:val="00C01555"/>
    <w:rsid w:val="00C03070"/>
    <w:rsid w:val="00CA4C45"/>
    <w:rsid w:val="00CA6BB7"/>
    <w:rsid w:val="00CB453C"/>
    <w:rsid w:val="00D2152F"/>
    <w:rsid w:val="00DC29B8"/>
    <w:rsid w:val="00DC2A0E"/>
    <w:rsid w:val="00DD33BB"/>
    <w:rsid w:val="00E258A4"/>
    <w:rsid w:val="00E3169F"/>
    <w:rsid w:val="00E75849"/>
    <w:rsid w:val="00EA49C7"/>
    <w:rsid w:val="00EA4EAA"/>
    <w:rsid w:val="00EC69B3"/>
    <w:rsid w:val="00F53B2F"/>
    <w:rsid w:val="00FA6B42"/>
    <w:rsid w:val="00FC2E85"/>
    <w:rsid w:val="00FD141A"/>
    <w:rsid w:val="00FD1F90"/>
    <w:rsid w:val="00FD2DD6"/>
    <w:rsid w:val="00FE7B4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FDE6E-979E-42AF-B578-D12EE9C5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Pages>
  <Words>2907</Words>
  <Characters>16573</Characters>
  <Application>Microsoft Office Word</Application>
  <DocSecurity>0</DocSecurity>
  <Lines>138</Lines>
  <Paragraphs>38</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21</cp:revision>
  <cp:lastPrinted>2016-04-06T09:44:00Z</cp:lastPrinted>
  <dcterms:created xsi:type="dcterms:W3CDTF">2016-02-08T09:01:00Z</dcterms:created>
  <dcterms:modified xsi:type="dcterms:W3CDTF">2016-05-05T08:30:00Z</dcterms:modified>
</cp:coreProperties>
</file>